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0C4" w:rsidRPr="00806637" w:rsidRDefault="00F030C4" w:rsidP="00F030C4">
      <w:pPr>
        <w:spacing w:after="0"/>
        <w:jc w:val="center"/>
        <w:rPr>
          <w:rFonts w:ascii="Times New Roman" w:hAnsi="Times New Roman" w:cs="Times New Roman"/>
          <w:b/>
          <w:sz w:val="24"/>
          <w:szCs w:val="24"/>
        </w:rPr>
      </w:pPr>
      <w:r w:rsidRPr="00806637">
        <w:rPr>
          <w:rFonts w:ascii="Times New Roman" w:hAnsi="Times New Roman" w:cs="Times New Roman"/>
          <w:b/>
          <w:sz w:val="24"/>
          <w:szCs w:val="24"/>
        </w:rPr>
        <w:t>Муниципальное бюджетное общеобразовательное учреждение</w:t>
      </w:r>
    </w:p>
    <w:p w:rsidR="00F030C4" w:rsidRPr="00806637" w:rsidRDefault="00F030C4" w:rsidP="00F030C4">
      <w:pPr>
        <w:spacing w:after="0"/>
        <w:jc w:val="center"/>
        <w:rPr>
          <w:rFonts w:ascii="Times New Roman" w:hAnsi="Times New Roman" w:cs="Times New Roman"/>
          <w:b/>
          <w:sz w:val="24"/>
          <w:szCs w:val="24"/>
        </w:rPr>
      </w:pPr>
      <w:r w:rsidRPr="00806637">
        <w:rPr>
          <w:rFonts w:ascii="Times New Roman" w:hAnsi="Times New Roman" w:cs="Times New Roman"/>
          <w:b/>
          <w:sz w:val="24"/>
          <w:szCs w:val="24"/>
        </w:rPr>
        <w:t xml:space="preserve">«Средняя общеобразовательная школа  №37 с углубленным </w:t>
      </w:r>
      <w:r>
        <w:rPr>
          <w:rFonts w:ascii="Times New Roman" w:hAnsi="Times New Roman" w:cs="Times New Roman"/>
          <w:b/>
          <w:sz w:val="24"/>
          <w:szCs w:val="24"/>
        </w:rPr>
        <w:t xml:space="preserve"> изучением  отдельных предметов</w:t>
      </w:r>
      <w:r w:rsidRPr="00806637">
        <w:rPr>
          <w:rFonts w:ascii="Times New Roman" w:hAnsi="Times New Roman" w:cs="Times New Roman"/>
          <w:b/>
          <w:sz w:val="24"/>
          <w:szCs w:val="24"/>
        </w:rPr>
        <w:t>»</w:t>
      </w:r>
    </w:p>
    <w:p w:rsidR="00F030C4" w:rsidRPr="00806637" w:rsidRDefault="00F030C4" w:rsidP="00F030C4">
      <w:pPr>
        <w:spacing w:after="0"/>
        <w:jc w:val="center"/>
        <w:rPr>
          <w:rFonts w:ascii="Times New Roman" w:hAnsi="Times New Roman" w:cs="Times New Roman"/>
          <w:sz w:val="24"/>
          <w:szCs w:val="24"/>
        </w:rPr>
      </w:pPr>
    </w:p>
    <w:p w:rsidR="00F030C4" w:rsidRPr="00806637" w:rsidRDefault="00F030C4" w:rsidP="00F030C4">
      <w:pPr>
        <w:spacing w:after="0"/>
        <w:jc w:val="center"/>
        <w:rPr>
          <w:rFonts w:ascii="Times New Roman" w:hAnsi="Times New Roman" w:cs="Times New Roman"/>
          <w:sz w:val="24"/>
          <w:szCs w:val="24"/>
        </w:rPr>
      </w:pPr>
    </w:p>
    <w:p w:rsidR="001D4DA5" w:rsidRDefault="001D4DA5" w:rsidP="001D4DA5">
      <w:pPr>
        <w:spacing w:after="0" w:line="240" w:lineRule="auto"/>
        <w:rPr>
          <w:rFonts w:ascii="Times New Roman" w:hAnsi="Times New Roman" w:cs="Times New Roman"/>
          <w:sz w:val="24"/>
          <w:szCs w:val="24"/>
        </w:rPr>
      </w:pPr>
    </w:p>
    <w:p w:rsidR="001D4DA5" w:rsidRDefault="001D4DA5" w:rsidP="001D4DA5">
      <w:pPr>
        <w:pStyle w:val="a6"/>
        <w:spacing w:before="0" w:beforeAutospacing="0" w:after="0" w:afterAutospacing="0"/>
        <w:rPr>
          <w:bCs/>
        </w:rPr>
      </w:pPr>
      <w:bookmarkStart w:id="0" w:name="_GoBack"/>
      <w:proofErr w:type="gramStart"/>
      <w:r w:rsidRPr="005648E9">
        <w:rPr>
          <w:bCs/>
        </w:rPr>
        <w:t>Пр</w:t>
      </w:r>
      <w:r>
        <w:rPr>
          <w:bCs/>
        </w:rPr>
        <w:t>инята</w:t>
      </w:r>
      <w:proofErr w:type="gramEnd"/>
      <w:r>
        <w:rPr>
          <w:bCs/>
        </w:rPr>
        <w:t xml:space="preserve"> на заседании    </w:t>
      </w:r>
      <w:r>
        <w:rPr>
          <w:bCs/>
        </w:rPr>
        <w:t xml:space="preserve">                      </w:t>
      </w:r>
      <w:r>
        <w:rPr>
          <w:bCs/>
        </w:rPr>
        <w:t xml:space="preserve">                                                                   «Утверждаю»</w:t>
      </w:r>
    </w:p>
    <w:p w:rsidR="001D4DA5" w:rsidRDefault="001D4DA5" w:rsidP="001D4DA5">
      <w:pPr>
        <w:pStyle w:val="a6"/>
        <w:spacing w:before="0" w:beforeAutospacing="0" w:after="0" w:afterAutospacing="0"/>
        <w:jc w:val="both"/>
        <w:rPr>
          <w:bCs/>
        </w:rPr>
      </w:pPr>
      <w:r>
        <w:rPr>
          <w:bCs/>
        </w:rPr>
        <w:t xml:space="preserve">педагогического совета                       </w:t>
      </w:r>
      <w:r>
        <w:rPr>
          <w:bCs/>
        </w:rPr>
        <w:t xml:space="preserve">                        </w:t>
      </w:r>
      <w:r>
        <w:rPr>
          <w:bCs/>
        </w:rPr>
        <w:t xml:space="preserve">    Директор МБОУ «СОШ №37 с </w:t>
      </w:r>
      <w:proofErr w:type="spellStart"/>
      <w:r>
        <w:rPr>
          <w:bCs/>
        </w:rPr>
        <w:t>уиоп</w:t>
      </w:r>
      <w:proofErr w:type="spellEnd"/>
      <w:r>
        <w:rPr>
          <w:bCs/>
        </w:rPr>
        <w:t xml:space="preserve">» </w:t>
      </w:r>
    </w:p>
    <w:p w:rsidR="001D4DA5" w:rsidRDefault="001D4DA5" w:rsidP="001D4DA5">
      <w:pPr>
        <w:pStyle w:val="a6"/>
        <w:spacing w:before="0" w:beforeAutospacing="0" w:after="0" w:afterAutospacing="0"/>
        <w:jc w:val="both"/>
        <w:rPr>
          <w:bCs/>
        </w:rPr>
      </w:pPr>
      <w:r>
        <w:rPr>
          <w:bCs/>
        </w:rPr>
        <w:t xml:space="preserve">Протокол № _______                                                                 ___________Л.Ф. </w:t>
      </w:r>
      <w:proofErr w:type="spellStart"/>
      <w:r>
        <w:rPr>
          <w:bCs/>
        </w:rPr>
        <w:t>Ахметзянова</w:t>
      </w:r>
      <w:proofErr w:type="spellEnd"/>
    </w:p>
    <w:p w:rsidR="001D4DA5" w:rsidRDefault="001D4DA5" w:rsidP="001D4DA5">
      <w:pPr>
        <w:pStyle w:val="a6"/>
        <w:spacing w:before="0" w:beforeAutospacing="0" w:after="0" w:afterAutospacing="0"/>
        <w:jc w:val="both"/>
        <w:rPr>
          <w:bCs/>
        </w:rPr>
      </w:pPr>
      <w:r>
        <w:rPr>
          <w:bCs/>
        </w:rPr>
        <w:t>От «____» ____________20____г.                                     Приказ №___от «___» _________20__г</w:t>
      </w:r>
    </w:p>
    <w:bookmarkEnd w:id="0"/>
    <w:p w:rsidR="00F030C4" w:rsidRDefault="00F030C4" w:rsidP="00F030C4">
      <w:pPr>
        <w:spacing w:after="0"/>
        <w:jc w:val="right"/>
        <w:rPr>
          <w:rFonts w:ascii="Times New Roman" w:hAnsi="Times New Roman" w:cs="Times New Roman"/>
          <w:sz w:val="24"/>
          <w:szCs w:val="24"/>
        </w:rPr>
      </w:pPr>
    </w:p>
    <w:p w:rsidR="00F030C4" w:rsidRDefault="00F030C4" w:rsidP="00F030C4">
      <w:pPr>
        <w:spacing w:after="0"/>
        <w:jc w:val="right"/>
        <w:rPr>
          <w:rFonts w:ascii="Times New Roman" w:hAnsi="Times New Roman" w:cs="Times New Roman"/>
          <w:sz w:val="24"/>
          <w:szCs w:val="24"/>
        </w:rPr>
      </w:pPr>
    </w:p>
    <w:p w:rsidR="00F030C4" w:rsidRDefault="00F030C4" w:rsidP="00F030C4">
      <w:pPr>
        <w:spacing w:after="0"/>
        <w:jc w:val="right"/>
        <w:rPr>
          <w:rFonts w:ascii="Times New Roman" w:hAnsi="Times New Roman" w:cs="Times New Roman"/>
          <w:sz w:val="24"/>
          <w:szCs w:val="24"/>
          <w:lang w:val="tt-RU"/>
        </w:rPr>
      </w:pPr>
    </w:p>
    <w:p w:rsidR="00F030C4" w:rsidRDefault="00F030C4" w:rsidP="00F030C4">
      <w:pPr>
        <w:spacing w:after="0"/>
        <w:jc w:val="right"/>
        <w:rPr>
          <w:rFonts w:ascii="Times New Roman" w:hAnsi="Times New Roman" w:cs="Times New Roman"/>
          <w:sz w:val="24"/>
          <w:szCs w:val="24"/>
          <w:lang w:val="tt-RU"/>
        </w:rPr>
      </w:pPr>
    </w:p>
    <w:p w:rsidR="00F030C4" w:rsidRPr="00496E77" w:rsidRDefault="00F030C4" w:rsidP="00F030C4">
      <w:pPr>
        <w:spacing w:after="0"/>
        <w:jc w:val="right"/>
        <w:rPr>
          <w:rFonts w:ascii="Times New Roman" w:hAnsi="Times New Roman" w:cs="Times New Roman"/>
          <w:sz w:val="24"/>
          <w:szCs w:val="24"/>
          <w:lang w:val="tt-RU"/>
        </w:rPr>
      </w:pPr>
    </w:p>
    <w:p w:rsidR="00F030C4" w:rsidRDefault="00F030C4" w:rsidP="00F030C4">
      <w:pPr>
        <w:spacing w:after="0"/>
        <w:jc w:val="right"/>
        <w:rPr>
          <w:rFonts w:ascii="Times New Roman" w:hAnsi="Times New Roman" w:cs="Times New Roman"/>
          <w:sz w:val="24"/>
          <w:szCs w:val="24"/>
        </w:rPr>
      </w:pPr>
    </w:p>
    <w:p w:rsidR="00F030C4" w:rsidRPr="004963E0" w:rsidRDefault="00F030C4" w:rsidP="00F030C4">
      <w:pPr>
        <w:spacing w:after="0"/>
        <w:jc w:val="right"/>
        <w:rPr>
          <w:rFonts w:ascii="Times New Roman" w:hAnsi="Times New Roman" w:cs="Times New Roman"/>
          <w:sz w:val="28"/>
          <w:szCs w:val="28"/>
        </w:rPr>
      </w:pPr>
    </w:p>
    <w:p w:rsidR="00F030C4" w:rsidRPr="00CE13CA" w:rsidRDefault="00F030C4" w:rsidP="00F030C4">
      <w:pPr>
        <w:spacing w:after="0"/>
        <w:jc w:val="center"/>
        <w:rPr>
          <w:rFonts w:ascii="Times New Roman" w:hAnsi="Times New Roman" w:cs="Times New Roman"/>
          <w:b/>
          <w:sz w:val="24"/>
          <w:szCs w:val="24"/>
        </w:rPr>
      </w:pPr>
      <w:r w:rsidRPr="00CE13CA">
        <w:rPr>
          <w:rFonts w:ascii="Times New Roman" w:hAnsi="Times New Roman" w:cs="Times New Roman"/>
          <w:b/>
          <w:sz w:val="24"/>
          <w:szCs w:val="24"/>
        </w:rPr>
        <w:t xml:space="preserve">Рабочая программа </w:t>
      </w:r>
    </w:p>
    <w:p w:rsidR="00F030C4" w:rsidRPr="00942AD1" w:rsidRDefault="00F030C4" w:rsidP="00F030C4">
      <w:pPr>
        <w:spacing w:after="0"/>
        <w:jc w:val="center"/>
        <w:rPr>
          <w:rFonts w:ascii="Times New Roman" w:eastAsia="Times New Roman" w:hAnsi="Times New Roman" w:cs="Times New Roman"/>
          <w:sz w:val="28"/>
          <w:szCs w:val="28"/>
        </w:rPr>
      </w:pPr>
      <w:r>
        <w:rPr>
          <w:rFonts w:ascii="Times New Roman" w:hAnsi="Times New Roman" w:cs="Times New Roman"/>
          <w:sz w:val="24"/>
          <w:szCs w:val="24"/>
        </w:rPr>
        <w:t>кружка « Театральная студия Этюд</w:t>
      </w:r>
      <w:r>
        <w:rPr>
          <w:rFonts w:ascii="Times New Roman" w:eastAsia="Times New Roman" w:hAnsi="Times New Roman" w:cs="Times New Roman"/>
          <w:b/>
          <w:bCs/>
          <w:i/>
          <w:sz w:val="28"/>
        </w:rPr>
        <w:t xml:space="preserve">» </w:t>
      </w:r>
    </w:p>
    <w:p w:rsidR="00F030C4" w:rsidRPr="00CE13CA" w:rsidRDefault="00F030C4" w:rsidP="00F030C4">
      <w:pPr>
        <w:spacing w:after="0"/>
        <w:jc w:val="center"/>
        <w:rPr>
          <w:rFonts w:ascii="Times New Roman" w:hAnsi="Times New Roman" w:cs="Times New Roman"/>
          <w:sz w:val="24"/>
          <w:szCs w:val="24"/>
        </w:rPr>
      </w:pPr>
    </w:p>
    <w:p w:rsidR="00F030C4" w:rsidRPr="001C548C" w:rsidRDefault="00F030C4" w:rsidP="00F030C4">
      <w:pPr>
        <w:spacing w:after="0"/>
        <w:contextualSpacing/>
        <w:rPr>
          <w:rFonts w:ascii="Times New Roman" w:eastAsia="Times New Roman" w:hAnsi="Times New Roman" w:cs="Times New Roman"/>
          <w:i/>
          <w:iCs/>
          <w:sz w:val="28"/>
          <w:szCs w:val="28"/>
        </w:rPr>
      </w:pPr>
      <w:r>
        <w:rPr>
          <w:rFonts w:ascii="Times New Roman" w:hAnsi="Times New Roman" w:cs="Times New Roman"/>
          <w:sz w:val="24"/>
          <w:szCs w:val="24"/>
        </w:rPr>
        <w:t xml:space="preserve">           </w:t>
      </w:r>
      <w:r w:rsidRPr="001C548C">
        <w:rPr>
          <w:rFonts w:ascii="Times New Roman" w:hAnsi="Times New Roman" w:cs="Times New Roman"/>
          <w:sz w:val="24"/>
          <w:szCs w:val="24"/>
        </w:rPr>
        <w:t xml:space="preserve">Направление развитие личности: </w:t>
      </w:r>
      <w:r>
        <w:rPr>
          <w:rFonts w:ascii="Times New Roman" w:hAnsi="Times New Roman" w:cs="Times New Roman"/>
          <w:sz w:val="24"/>
          <w:szCs w:val="24"/>
        </w:rPr>
        <w:t>художественно - эстетическое</w:t>
      </w:r>
    </w:p>
    <w:p w:rsidR="00F030C4" w:rsidRPr="001C548C" w:rsidRDefault="00F030C4" w:rsidP="00F030C4">
      <w:pPr>
        <w:spacing w:after="0"/>
        <w:ind w:firstLine="708"/>
        <w:rPr>
          <w:rFonts w:ascii="Times New Roman" w:hAnsi="Times New Roman" w:cs="Times New Roman"/>
          <w:sz w:val="24"/>
          <w:szCs w:val="24"/>
        </w:rPr>
      </w:pPr>
      <w:r w:rsidRPr="001C548C">
        <w:rPr>
          <w:rFonts w:ascii="Times New Roman" w:hAnsi="Times New Roman" w:cs="Times New Roman"/>
          <w:sz w:val="24"/>
          <w:szCs w:val="24"/>
        </w:rPr>
        <w:t xml:space="preserve">Возраст занимающихся: </w:t>
      </w:r>
      <w:r>
        <w:rPr>
          <w:rFonts w:ascii="Times New Roman" w:hAnsi="Times New Roman" w:cs="Times New Roman"/>
          <w:sz w:val="24"/>
          <w:szCs w:val="24"/>
        </w:rPr>
        <w:t>8-16 лет</w:t>
      </w:r>
    </w:p>
    <w:p w:rsidR="00F030C4" w:rsidRPr="001C548C" w:rsidRDefault="00627725" w:rsidP="00F030C4">
      <w:pPr>
        <w:spacing w:after="0"/>
        <w:ind w:firstLine="708"/>
        <w:rPr>
          <w:rFonts w:ascii="Times New Roman" w:hAnsi="Times New Roman" w:cs="Times New Roman"/>
          <w:sz w:val="24"/>
          <w:szCs w:val="24"/>
        </w:rPr>
      </w:pPr>
      <w:r>
        <w:rPr>
          <w:rFonts w:ascii="Times New Roman" w:hAnsi="Times New Roman" w:cs="Times New Roman"/>
          <w:sz w:val="24"/>
          <w:szCs w:val="24"/>
        </w:rPr>
        <w:t>Количество: 25</w:t>
      </w:r>
      <w:r w:rsidR="00F030C4" w:rsidRPr="001C548C">
        <w:rPr>
          <w:rFonts w:ascii="Times New Roman" w:hAnsi="Times New Roman" w:cs="Times New Roman"/>
          <w:sz w:val="24"/>
          <w:szCs w:val="24"/>
        </w:rPr>
        <w:t xml:space="preserve"> человек</w:t>
      </w:r>
    </w:p>
    <w:p w:rsidR="00F030C4" w:rsidRPr="001C548C" w:rsidRDefault="00F030C4" w:rsidP="00F030C4">
      <w:pPr>
        <w:spacing w:after="0"/>
        <w:contextualSpacing/>
        <w:rPr>
          <w:rFonts w:ascii="Times New Roman" w:eastAsia="Times New Roman" w:hAnsi="Times New Roman" w:cs="Times New Roman"/>
          <w:sz w:val="24"/>
          <w:szCs w:val="24"/>
        </w:rPr>
      </w:pPr>
      <w:r w:rsidRPr="001C548C">
        <w:rPr>
          <w:rFonts w:ascii="Times New Roman" w:hAnsi="Times New Roman" w:cs="Times New Roman"/>
          <w:sz w:val="24"/>
          <w:szCs w:val="24"/>
        </w:rPr>
        <w:t xml:space="preserve">           Составитель: </w:t>
      </w:r>
      <w:r>
        <w:rPr>
          <w:rFonts w:ascii="Times New Roman" w:eastAsia="Times New Roman" w:hAnsi="Times New Roman" w:cs="Times New Roman"/>
          <w:sz w:val="24"/>
          <w:szCs w:val="24"/>
        </w:rPr>
        <w:t>Филин Дмитрий Юрьевич</w:t>
      </w:r>
      <w:r w:rsidRPr="001C548C">
        <w:rPr>
          <w:rFonts w:ascii="Times New Roman" w:eastAsia="Times New Roman" w:hAnsi="Times New Roman" w:cs="Times New Roman"/>
          <w:sz w:val="24"/>
          <w:szCs w:val="24"/>
        </w:rPr>
        <w:t xml:space="preserve">, </w:t>
      </w:r>
      <w:r w:rsidRPr="001C548C">
        <w:rPr>
          <w:rFonts w:ascii="Times New Roman" w:hAnsi="Times New Roman" w:cs="Times New Roman"/>
          <w:sz w:val="24"/>
          <w:szCs w:val="24"/>
        </w:rPr>
        <w:t>п</w:t>
      </w:r>
      <w:r w:rsidRPr="001C548C">
        <w:rPr>
          <w:rFonts w:ascii="Times New Roman" w:eastAsia="Times New Roman" w:hAnsi="Times New Roman" w:cs="Times New Roman"/>
          <w:sz w:val="24"/>
          <w:szCs w:val="24"/>
        </w:rPr>
        <w:t xml:space="preserve">едагог дополнительного образования </w:t>
      </w:r>
      <w:r w:rsidR="00627725">
        <w:rPr>
          <w:rFonts w:ascii="Times New Roman" w:hAnsi="Times New Roman" w:cs="Times New Roman"/>
          <w:sz w:val="24"/>
          <w:szCs w:val="24"/>
        </w:rPr>
        <w:t xml:space="preserve">  (6</w:t>
      </w:r>
      <w:r>
        <w:rPr>
          <w:rFonts w:ascii="Times New Roman" w:hAnsi="Times New Roman" w:cs="Times New Roman"/>
          <w:sz w:val="24"/>
          <w:szCs w:val="24"/>
        </w:rPr>
        <w:t xml:space="preserve"> час</w:t>
      </w:r>
      <w:r w:rsidR="00627725">
        <w:rPr>
          <w:rFonts w:ascii="Times New Roman" w:hAnsi="Times New Roman" w:cs="Times New Roman"/>
          <w:sz w:val="24"/>
          <w:szCs w:val="24"/>
        </w:rPr>
        <w:t>ов в неделю, 204</w:t>
      </w:r>
      <w:r w:rsidRPr="001C548C">
        <w:rPr>
          <w:rFonts w:ascii="Times New Roman" w:hAnsi="Times New Roman" w:cs="Times New Roman"/>
          <w:sz w:val="24"/>
          <w:szCs w:val="24"/>
        </w:rPr>
        <w:t xml:space="preserve"> часа в год)</w:t>
      </w:r>
    </w:p>
    <w:p w:rsidR="00F030C4" w:rsidRPr="001C548C" w:rsidRDefault="00F030C4" w:rsidP="00F030C4">
      <w:pPr>
        <w:spacing w:after="0"/>
        <w:jc w:val="center"/>
        <w:rPr>
          <w:rFonts w:ascii="Times New Roman" w:hAnsi="Times New Roman" w:cs="Times New Roman"/>
          <w:sz w:val="24"/>
          <w:szCs w:val="24"/>
        </w:rPr>
      </w:pPr>
    </w:p>
    <w:p w:rsidR="00F030C4" w:rsidRPr="00CE13CA" w:rsidRDefault="00F030C4" w:rsidP="00F030C4">
      <w:pPr>
        <w:spacing w:after="0"/>
        <w:jc w:val="center"/>
        <w:rPr>
          <w:rFonts w:ascii="Times New Roman" w:hAnsi="Times New Roman" w:cs="Times New Roman"/>
          <w:sz w:val="24"/>
          <w:szCs w:val="24"/>
        </w:rPr>
      </w:pPr>
    </w:p>
    <w:p w:rsidR="00F030C4" w:rsidRPr="00CE13CA" w:rsidRDefault="00F030C4" w:rsidP="00F030C4">
      <w:pPr>
        <w:spacing w:after="0"/>
        <w:jc w:val="center"/>
        <w:rPr>
          <w:rFonts w:ascii="Times New Roman" w:hAnsi="Times New Roman" w:cs="Times New Roman"/>
          <w:sz w:val="24"/>
          <w:szCs w:val="24"/>
        </w:rPr>
      </w:pPr>
    </w:p>
    <w:p w:rsidR="00F030C4" w:rsidRPr="00CE13CA" w:rsidRDefault="00F030C4" w:rsidP="00F030C4">
      <w:pPr>
        <w:spacing w:after="0"/>
        <w:jc w:val="center"/>
        <w:rPr>
          <w:rFonts w:ascii="Times New Roman" w:hAnsi="Times New Roman" w:cs="Times New Roman"/>
          <w:sz w:val="24"/>
          <w:szCs w:val="24"/>
        </w:rPr>
      </w:pPr>
    </w:p>
    <w:p w:rsidR="00F030C4" w:rsidRPr="00CE13CA" w:rsidRDefault="00F030C4" w:rsidP="00F030C4">
      <w:pPr>
        <w:spacing w:after="0"/>
        <w:jc w:val="center"/>
        <w:rPr>
          <w:rFonts w:ascii="Times New Roman" w:hAnsi="Times New Roman" w:cs="Times New Roman"/>
          <w:sz w:val="24"/>
          <w:szCs w:val="24"/>
        </w:rPr>
      </w:pPr>
    </w:p>
    <w:p w:rsidR="00F030C4" w:rsidRPr="00CE13CA" w:rsidRDefault="00F030C4" w:rsidP="00F030C4">
      <w:pPr>
        <w:spacing w:after="0"/>
        <w:jc w:val="center"/>
        <w:rPr>
          <w:rFonts w:ascii="Times New Roman" w:hAnsi="Times New Roman" w:cs="Times New Roman"/>
          <w:sz w:val="24"/>
          <w:szCs w:val="24"/>
        </w:rPr>
      </w:pPr>
    </w:p>
    <w:p w:rsidR="00F030C4" w:rsidRPr="00CE13CA" w:rsidRDefault="00F030C4" w:rsidP="00F030C4">
      <w:pPr>
        <w:spacing w:after="0"/>
        <w:jc w:val="center"/>
        <w:rPr>
          <w:rFonts w:ascii="Times New Roman" w:hAnsi="Times New Roman" w:cs="Times New Roman"/>
          <w:sz w:val="24"/>
          <w:szCs w:val="24"/>
        </w:rPr>
      </w:pPr>
    </w:p>
    <w:p w:rsidR="00F030C4" w:rsidRPr="00CE13CA" w:rsidRDefault="00F030C4" w:rsidP="00F030C4">
      <w:pPr>
        <w:spacing w:after="0"/>
        <w:ind w:firstLine="708"/>
        <w:rPr>
          <w:rFonts w:ascii="Times New Roman" w:hAnsi="Times New Roman" w:cs="Times New Roman"/>
          <w:sz w:val="24"/>
          <w:szCs w:val="24"/>
        </w:rPr>
      </w:pPr>
      <w:r w:rsidRPr="00CE13CA">
        <w:rPr>
          <w:rFonts w:ascii="Times New Roman" w:hAnsi="Times New Roman" w:cs="Times New Roman"/>
          <w:sz w:val="24"/>
          <w:szCs w:val="24"/>
        </w:rPr>
        <w:t>«Согласовано»</w:t>
      </w:r>
    </w:p>
    <w:p w:rsidR="00F030C4" w:rsidRPr="00CE13CA" w:rsidRDefault="00044322" w:rsidP="00F030C4">
      <w:pPr>
        <w:spacing w:after="0"/>
        <w:ind w:firstLine="708"/>
        <w:rPr>
          <w:rFonts w:ascii="Times New Roman" w:hAnsi="Times New Roman" w:cs="Times New Roman"/>
          <w:sz w:val="24"/>
          <w:szCs w:val="24"/>
        </w:rPr>
      </w:pPr>
      <w:r>
        <w:rPr>
          <w:rFonts w:ascii="Times New Roman" w:hAnsi="Times New Roman" w:cs="Times New Roman"/>
          <w:sz w:val="24"/>
          <w:szCs w:val="24"/>
        </w:rPr>
        <w:t>Заместитель</w:t>
      </w:r>
      <w:r w:rsidR="00F030C4" w:rsidRPr="00CE13CA">
        <w:rPr>
          <w:rFonts w:ascii="Times New Roman" w:hAnsi="Times New Roman" w:cs="Times New Roman"/>
          <w:sz w:val="24"/>
          <w:szCs w:val="24"/>
        </w:rPr>
        <w:t xml:space="preserve"> директ</w:t>
      </w:r>
      <w:r w:rsidR="00F030C4">
        <w:rPr>
          <w:rFonts w:ascii="Times New Roman" w:hAnsi="Times New Roman" w:cs="Times New Roman"/>
          <w:sz w:val="24"/>
          <w:szCs w:val="24"/>
        </w:rPr>
        <w:t xml:space="preserve">ора  ___________ </w:t>
      </w:r>
      <w:r>
        <w:rPr>
          <w:rFonts w:ascii="Times New Roman" w:hAnsi="Times New Roman" w:cs="Times New Roman"/>
          <w:sz w:val="24"/>
          <w:szCs w:val="24"/>
        </w:rPr>
        <w:t>Ахмадуллина Р.Р.</w:t>
      </w:r>
      <w:r w:rsidR="00F030C4">
        <w:rPr>
          <w:rFonts w:ascii="Times New Roman" w:hAnsi="Times New Roman" w:cs="Times New Roman"/>
          <w:sz w:val="24"/>
          <w:szCs w:val="24"/>
        </w:rPr>
        <w:t>.</w:t>
      </w:r>
      <w:r w:rsidR="00F030C4" w:rsidRPr="00CE13CA">
        <w:rPr>
          <w:rFonts w:ascii="Times New Roman" w:hAnsi="Times New Roman" w:cs="Times New Roman"/>
          <w:sz w:val="24"/>
          <w:szCs w:val="24"/>
        </w:rPr>
        <w:t xml:space="preserve"> от </w:t>
      </w:r>
      <w:r>
        <w:rPr>
          <w:rFonts w:ascii="Times New Roman" w:hAnsi="Times New Roman" w:cs="Times New Roman"/>
          <w:sz w:val="24"/>
          <w:szCs w:val="24"/>
          <w:u w:val="single"/>
        </w:rPr>
        <w:t>29.08.2022</w:t>
      </w:r>
      <w:r w:rsidR="00F030C4" w:rsidRPr="00CE13CA">
        <w:rPr>
          <w:rFonts w:ascii="Times New Roman" w:hAnsi="Times New Roman" w:cs="Times New Roman"/>
          <w:sz w:val="24"/>
          <w:szCs w:val="24"/>
          <w:u w:val="single"/>
        </w:rPr>
        <w:t xml:space="preserve"> г. </w:t>
      </w:r>
    </w:p>
    <w:p w:rsidR="00F030C4" w:rsidRPr="00CE13CA" w:rsidRDefault="00F030C4" w:rsidP="00F030C4">
      <w:pPr>
        <w:spacing w:after="0"/>
        <w:rPr>
          <w:rFonts w:ascii="Times New Roman" w:hAnsi="Times New Roman" w:cs="Times New Roman"/>
          <w:sz w:val="24"/>
          <w:szCs w:val="24"/>
        </w:rPr>
      </w:pPr>
    </w:p>
    <w:p w:rsidR="00F030C4" w:rsidRPr="00CE13CA" w:rsidRDefault="00F030C4" w:rsidP="00F030C4">
      <w:pPr>
        <w:spacing w:after="0"/>
        <w:rPr>
          <w:rFonts w:ascii="Times New Roman" w:hAnsi="Times New Roman" w:cs="Times New Roman"/>
          <w:sz w:val="24"/>
          <w:szCs w:val="24"/>
        </w:rPr>
      </w:pPr>
    </w:p>
    <w:p w:rsidR="00F030C4" w:rsidRPr="00CE13CA" w:rsidRDefault="00F030C4" w:rsidP="00F030C4">
      <w:pPr>
        <w:spacing w:after="0"/>
        <w:rPr>
          <w:rFonts w:ascii="Times New Roman" w:hAnsi="Times New Roman" w:cs="Times New Roman"/>
          <w:sz w:val="24"/>
          <w:szCs w:val="24"/>
        </w:rPr>
      </w:pPr>
      <w:r w:rsidRPr="00CE13CA">
        <w:rPr>
          <w:rFonts w:ascii="Times New Roman" w:hAnsi="Times New Roman" w:cs="Times New Roman"/>
          <w:sz w:val="24"/>
          <w:szCs w:val="24"/>
        </w:rPr>
        <w:tab/>
        <w:t xml:space="preserve">«Рассмотрено» </w:t>
      </w:r>
    </w:p>
    <w:p w:rsidR="00F030C4" w:rsidRPr="00CE13CA" w:rsidRDefault="00F030C4" w:rsidP="00F030C4">
      <w:pPr>
        <w:spacing w:after="0"/>
        <w:ind w:firstLine="708"/>
        <w:rPr>
          <w:rFonts w:ascii="Times New Roman" w:hAnsi="Times New Roman" w:cs="Times New Roman"/>
          <w:sz w:val="24"/>
          <w:szCs w:val="24"/>
        </w:rPr>
      </w:pPr>
      <w:r w:rsidRPr="00CE13CA">
        <w:rPr>
          <w:rFonts w:ascii="Times New Roman" w:hAnsi="Times New Roman" w:cs="Times New Roman"/>
          <w:sz w:val="24"/>
          <w:szCs w:val="24"/>
        </w:rPr>
        <w:t xml:space="preserve"> На заседании МО, протокол от </w:t>
      </w:r>
      <w:r w:rsidR="00044322">
        <w:rPr>
          <w:rFonts w:ascii="Times New Roman" w:hAnsi="Times New Roman" w:cs="Times New Roman"/>
          <w:sz w:val="24"/>
          <w:szCs w:val="24"/>
          <w:u w:val="single"/>
        </w:rPr>
        <w:t>29.08.2022</w:t>
      </w:r>
      <w:r w:rsidRPr="00CE13CA">
        <w:rPr>
          <w:rFonts w:ascii="Times New Roman" w:hAnsi="Times New Roman" w:cs="Times New Roman"/>
          <w:sz w:val="24"/>
          <w:szCs w:val="24"/>
          <w:u w:val="single"/>
        </w:rPr>
        <w:t xml:space="preserve"> г.</w:t>
      </w:r>
      <w:r w:rsidRPr="00CE13CA">
        <w:rPr>
          <w:rFonts w:ascii="Times New Roman" w:hAnsi="Times New Roman" w:cs="Times New Roman"/>
          <w:sz w:val="24"/>
          <w:szCs w:val="24"/>
        </w:rPr>
        <w:t xml:space="preserve"> №1</w:t>
      </w:r>
    </w:p>
    <w:p w:rsidR="00F030C4" w:rsidRPr="00CE13CA" w:rsidRDefault="00F030C4" w:rsidP="00F030C4">
      <w:pPr>
        <w:spacing w:after="0"/>
        <w:ind w:firstLine="708"/>
        <w:rPr>
          <w:rFonts w:ascii="Times New Roman" w:hAnsi="Times New Roman" w:cs="Times New Roman"/>
          <w:sz w:val="24"/>
          <w:szCs w:val="24"/>
        </w:rPr>
      </w:pPr>
      <w:r w:rsidRPr="00CE13CA">
        <w:rPr>
          <w:rFonts w:ascii="Times New Roman" w:hAnsi="Times New Roman" w:cs="Times New Roman"/>
          <w:sz w:val="24"/>
          <w:szCs w:val="24"/>
        </w:rPr>
        <w:t>Руководитель М</w:t>
      </w:r>
      <w:r>
        <w:rPr>
          <w:rFonts w:ascii="Times New Roman" w:hAnsi="Times New Roman" w:cs="Times New Roman"/>
          <w:sz w:val="24"/>
          <w:szCs w:val="24"/>
        </w:rPr>
        <w:t xml:space="preserve">О ___________ </w:t>
      </w:r>
      <w:proofErr w:type="spellStart"/>
      <w:r w:rsidR="00044322">
        <w:rPr>
          <w:rFonts w:ascii="Times New Roman" w:hAnsi="Times New Roman" w:cs="Times New Roman"/>
          <w:sz w:val="24"/>
          <w:szCs w:val="24"/>
        </w:rPr>
        <w:t>Альмикаев</w:t>
      </w:r>
      <w:proofErr w:type="spellEnd"/>
      <w:r w:rsidR="00044322">
        <w:rPr>
          <w:rFonts w:ascii="Times New Roman" w:hAnsi="Times New Roman" w:cs="Times New Roman"/>
          <w:sz w:val="24"/>
          <w:szCs w:val="24"/>
        </w:rPr>
        <w:t xml:space="preserve"> И.Г.</w:t>
      </w:r>
    </w:p>
    <w:p w:rsidR="00F030C4" w:rsidRPr="00CE13CA" w:rsidRDefault="00F030C4" w:rsidP="00F030C4">
      <w:pPr>
        <w:spacing w:after="0"/>
        <w:jc w:val="center"/>
        <w:rPr>
          <w:rFonts w:ascii="Times New Roman" w:hAnsi="Times New Roman" w:cs="Times New Roman"/>
          <w:sz w:val="24"/>
          <w:szCs w:val="24"/>
          <w:lang w:val="tt-RU"/>
        </w:rPr>
      </w:pPr>
    </w:p>
    <w:p w:rsidR="00F030C4" w:rsidRPr="00CE13CA" w:rsidRDefault="00F030C4" w:rsidP="00F030C4">
      <w:pPr>
        <w:spacing w:after="0"/>
        <w:jc w:val="center"/>
        <w:rPr>
          <w:rFonts w:ascii="Times New Roman" w:hAnsi="Times New Roman" w:cs="Times New Roman"/>
          <w:sz w:val="24"/>
          <w:szCs w:val="24"/>
          <w:lang w:val="tt-RU"/>
        </w:rPr>
      </w:pPr>
    </w:p>
    <w:p w:rsidR="00F030C4" w:rsidRPr="00CE13CA" w:rsidRDefault="00F030C4" w:rsidP="00F030C4">
      <w:pPr>
        <w:spacing w:after="0"/>
        <w:jc w:val="center"/>
        <w:rPr>
          <w:rFonts w:ascii="Times New Roman" w:hAnsi="Times New Roman" w:cs="Times New Roman"/>
          <w:sz w:val="24"/>
          <w:szCs w:val="24"/>
          <w:lang w:val="tt-RU"/>
        </w:rPr>
      </w:pPr>
    </w:p>
    <w:p w:rsidR="00F030C4" w:rsidRDefault="00F030C4" w:rsidP="00F030C4">
      <w:pPr>
        <w:spacing w:after="0"/>
        <w:rPr>
          <w:rFonts w:ascii="Times New Roman" w:hAnsi="Times New Roman" w:cs="Times New Roman"/>
          <w:sz w:val="24"/>
          <w:szCs w:val="24"/>
          <w:lang w:val="tt-RU"/>
        </w:rPr>
      </w:pPr>
    </w:p>
    <w:p w:rsidR="002F0514" w:rsidRDefault="00044322" w:rsidP="00F030C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г. Набереж</w:t>
      </w:r>
      <w:r w:rsidR="00F030C4">
        <w:rPr>
          <w:rFonts w:ascii="Times New Roman" w:hAnsi="Times New Roman" w:cs="Times New Roman"/>
          <w:sz w:val="24"/>
          <w:szCs w:val="24"/>
          <w:lang w:val="tt-RU"/>
        </w:rPr>
        <w:t>ные Челны</w:t>
      </w:r>
    </w:p>
    <w:p w:rsidR="00F030C4" w:rsidRDefault="00F030C4" w:rsidP="00F030C4">
      <w:pPr>
        <w:shd w:val="clear" w:color="auto" w:fill="FFFFFF"/>
        <w:spacing w:after="0" w:line="240" w:lineRule="auto"/>
        <w:ind w:left="360" w:hanging="76"/>
        <w:jc w:val="center"/>
        <w:rPr>
          <w:rFonts w:ascii="Times New Roman" w:eastAsia="Times New Roman" w:hAnsi="Times New Roman" w:cs="Times New Roman"/>
          <w:b/>
          <w:bCs/>
          <w:color w:val="000000"/>
          <w:sz w:val="28"/>
          <w:szCs w:val="28"/>
        </w:rPr>
      </w:pPr>
    </w:p>
    <w:p w:rsidR="00F030C4" w:rsidRDefault="00F030C4" w:rsidP="00F030C4">
      <w:pPr>
        <w:shd w:val="clear" w:color="auto" w:fill="FFFFFF"/>
        <w:spacing w:after="0" w:line="240" w:lineRule="auto"/>
        <w:ind w:left="360" w:hanging="76"/>
        <w:jc w:val="center"/>
        <w:rPr>
          <w:rFonts w:ascii="Times New Roman" w:eastAsia="Times New Roman" w:hAnsi="Times New Roman" w:cs="Times New Roman"/>
          <w:b/>
          <w:bCs/>
          <w:color w:val="000000"/>
          <w:sz w:val="28"/>
          <w:szCs w:val="28"/>
        </w:rPr>
      </w:pPr>
    </w:p>
    <w:p w:rsidR="00627725" w:rsidRDefault="00627725" w:rsidP="00F030C4">
      <w:pPr>
        <w:shd w:val="clear" w:color="auto" w:fill="FFFFFF"/>
        <w:spacing w:after="0" w:line="240" w:lineRule="auto"/>
        <w:ind w:left="360" w:hanging="76"/>
        <w:jc w:val="center"/>
        <w:rPr>
          <w:rFonts w:ascii="Times New Roman" w:eastAsia="Times New Roman" w:hAnsi="Times New Roman" w:cs="Times New Roman"/>
          <w:b/>
          <w:bCs/>
          <w:color w:val="000000"/>
          <w:sz w:val="28"/>
          <w:szCs w:val="28"/>
        </w:rPr>
      </w:pPr>
    </w:p>
    <w:p w:rsidR="00F030C4" w:rsidRPr="00F030C4" w:rsidRDefault="00F030C4" w:rsidP="00F030C4">
      <w:pPr>
        <w:shd w:val="clear" w:color="auto" w:fill="FFFFFF"/>
        <w:spacing w:after="0" w:line="240" w:lineRule="auto"/>
        <w:ind w:left="360" w:hanging="76"/>
        <w:jc w:val="center"/>
        <w:rPr>
          <w:rFonts w:ascii="Calibri" w:eastAsia="Times New Roman" w:hAnsi="Calibri" w:cs="Times New Roman"/>
          <w:color w:val="000000"/>
        </w:rPr>
      </w:pPr>
      <w:r>
        <w:rPr>
          <w:rFonts w:ascii="Times New Roman" w:eastAsia="Times New Roman" w:hAnsi="Times New Roman" w:cs="Times New Roman"/>
          <w:b/>
          <w:bCs/>
          <w:color w:val="000000"/>
          <w:sz w:val="28"/>
          <w:szCs w:val="28"/>
        </w:rPr>
        <w:lastRenderedPageBreak/>
        <w:t>Пояснительная записка</w:t>
      </w:r>
    </w:p>
    <w:p w:rsidR="00F030C4" w:rsidRPr="00F030C4" w:rsidRDefault="00F030C4" w:rsidP="00F030C4">
      <w:pPr>
        <w:shd w:val="clear" w:color="auto" w:fill="FFFFFF"/>
        <w:spacing w:after="0" w:line="240" w:lineRule="auto"/>
        <w:ind w:firstLine="360"/>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w:t>
      </w:r>
      <w:proofErr w:type="gramStart"/>
      <w:r w:rsidRPr="00F030C4">
        <w:rPr>
          <w:rFonts w:ascii="Times New Roman" w:eastAsia="Times New Roman" w:hAnsi="Times New Roman" w:cs="Times New Roman"/>
          <w:color w:val="000000"/>
          <w:sz w:val="24"/>
          <w:szCs w:val="24"/>
        </w:rPr>
        <w:t>Дополнительная общеобразовательная   общеразвивающая  программа «Театральная мастерская»  разработана в соответствии с «Законом об образовании в Российской Федерации» (№ 273-ФЗ от 29 декабря 2012 г.), Концепцией развития дополнительного образования детей, с «Порядком организации и осуществления образовательной деятельности по дополнительным общеобразовательным программам» (приказ Министерства просвещения Российской Федерации от 09.11.2018 г. №196), с учётом норм СанПиН 2.4.4.3172-14(от 04.07.2014 №4). </w:t>
      </w:r>
      <w:proofErr w:type="gramEnd"/>
    </w:p>
    <w:p w:rsidR="00F030C4" w:rsidRPr="00F030C4" w:rsidRDefault="00F030C4" w:rsidP="00F030C4">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Важная роль в духовном становлении личности принадлежит театральному искусству, которое, удовлетворяя эстетические потребности личности, обладает способностью формировать ее сознание, расширять жизненный опыт и обогащать чувственно-эмоциональную сферу. «Значение произведений искусств заключается в том, что они позволяют «пережить кусочек жизни» через осознание и переживание определенного мировоззрения, чем «создают определенные отношения и моральные оценки, имеющие несравненно большую силу, чем оценки, просто сообщаемые и усваиваемые» (Б.М. Теплов).</w:t>
      </w:r>
    </w:p>
    <w:p w:rsidR="00F030C4" w:rsidRPr="00F030C4" w:rsidRDefault="00F030C4" w:rsidP="00F030C4">
      <w:pPr>
        <w:shd w:val="clear" w:color="auto" w:fill="FFFFFF"/>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Самый короткий путь эмоционального раскрепощения, снятие зажатости, заторможенности, обучения чувствованию слова и художественному воображению – это путь через игру, сочинительство, фантазирование. Все это может дать театрализованная деятельность. Программа активизирует у учащихся мышление, познавательный интерес, пробуждает фантазию и воображение, любовь к родному слову, учит сочувствию и сопереживанию.</w:t>
      </w:r>
    </w:p>
    <w:p w:rsidR="00F030C4" w:rsidRPr="00F030C4" w:rsidRDefault="00F030C4" w:rsidP="00F030C4">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Направленность</w:t>
      </w:r>
      <w:r w:rsidRPr="00F030C4">
        <w:rPr>
          <w:rFonts w:ascii="Times New Roman" w:eastAsia="Times New Roman" w:hAnsi="Times New Roman" w:cs="Times New Roman"/>
          <w:color w:val="000000"/>
          <w:sz w:val="24"/>
          <w:szCs w:val="24"/>
        </w:rPr>
        <w:t> дополнительной общеобразовательной общеразвивающей программы «Театральная мастерская</w:t>
      </w:r>
      <w:r>
        <w:rPr>
          <w:rFonts w:ascii="Times New Roman" w:eastAsia="Times New Roman" w:hAnsi="Times New Roman" w:cs="Times New Roman"/>
          <w:color w:val="000000"/>
          <w:sz w:val="24"/>
          <w:szCs w:val="24"/>
        </w:rPr>
        <w:t xml:space="preserve">  Этюд</w:t>
      </w:r>
      <w:r w:rsidRPr="00F030C4">
        <w:rPr>
          <w:rFonts w:ascii="Times New Roman" w:eastAsia="Times New Roman" w:hAnsi="Times New Roman" w:cs="Times New Roman"/>
          <w:color w:val="000000"/>
          <w:sz w:val="24"/>
          <w:szCs w:val="24"/>
        </w:rPr>
        <w:t>» -  художественная. Программа направлена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 способствует воспитанию жизненно-адаптированного человека, психологически устойчивого к различным стрессовым ситуациям.</w:t>
      </w:r>
    </w:p>
    <w:p w:rsidR="00F030C4" w:rsidRPr="00F030C4" w:rsidRDefault="00F030C4" w:rsidP="00F030C4">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Новизна</w:t>
      </w:r>
      <w:r w:rsidRPr="00F030C4">
        <w:rPr>
          <w:rFonts w:ascii="Times New Roman" w:eastAsia="Times New Roman" w:hAnsi="Times New Roman" w:cs="Times New Roman"/>
          <w:color w:val="000000"/>
          <w:sz w:val="24"/>
          <w:szCs w:val="24"/>
        </w:rPr>
        <w:t> программы в том, что она даёт возможность каждому ребёнку не только развиваться творчески, но и решать вопросы его социализации и адаптации в обществе.</w:t>
      </w:r>
    </w:p>
    <w:p w:rsidR="00F030C4" w:rsidRPr="00F030C4" w:rsidRDefault="00F030C4" w:rsidP="00F030C4">
      <w:pPr>
        <w:shd w:val="clear" w:color="auto" w:fill="FFFFFF"/>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Общеобразовательная школа дает нужный объем знаний, умений и навыков школьнику в рамках школьной программы. Но современный выпускник должен не только хорошо владеть этими знаниями, но и ориентироваться и общаться в той ситуации, в которую он попадает, входя во взрослую жизнь. Для этого он должен уметь предвидеть проблемы и находить пути их решения, продумывать и выбирать варианты действий.  Будущему выпускнику необходимо развивать в себе творческие способности, чтобы решать новые для себя задачи. Театральные занятия одни из самых творческих возможностей самореализации школьника. Здесь творчество и фантазия соседствуют друг с другом</w:t>
      </w:r>
      <w:r w:rsidRPr="00F030C4">
        <w:rPr>
          <w:rFonts w:ascii="Times New Roman" w:eastAsia="Times New Roman" w:hAnsi="Times New Roman" w:cs="Times New Roman"/>
          <w:color w:val="FF0000"/>
          <w:sz w:val="24"/>
          <w:szCs w:val="24"/>
        </w:rPr>
        <w:t>.</w:t>
      </w:r>
    </w:p>
    <w:p w:rsidR="00F030C4" w:rsidRPr="00F030C4" w:rsidRDefault="00F030C4" w:rsidP="00F030C4">
      <w:pPr>
        <w:shd w:val="clear" w:color="auto" w:fill="FFFFFF"/>
        <w:spacing w:after="0" w:line="240" w:lineRule="auto"/>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А</w:t>
      </w:r>
      <w:r w:rsidRPr="00F030C4">
        <w:rPr>
          <w:rFonts w:ascii="Times New Roman" w:eastAsia="Times New Roman" w:hAnsi="Times New Roman" w:cs="Times New Roman"/>
          <w:b/>
          <w:bCs/>
          <w:color w:val="000000"/>
          <w:sz w:val="24"/>
          <w:szCs w:val="24"/>
        </w:rPr>
        <w:t>ктуальность </w:t>
      </w:r>
      <w:r w:rsidRPr="00F030C4">
        <w:rPr>
          <w:rFonts w:ascii="Times New Roman" w:eastAsia="Times New Roman" w:hAnsi="Times New Roman" w:cs="Times New Roman"/>
          <w:color w:val="000000"/>
          <w:sz w:val="24"/>
          <w:szCs w:val="24"/>
        </w:rPr>
        <w:t>программы</w:t>
      </w:r>
      <w:r w:rsidRPr="00F030C4">
        <w:rPr>
          <w:rFonts w:ascii="Times New Roman" w:eastAsia="Times New Roman" w:hAnsi="Times New Roman" w:cs="Times New Roman"/>
          <w:b/>
          <w:bCs/>
          <w:color w:val="000000"/>
          <w:sz w:val="24"/>
          <w:szCs w:val="24"/>
        </w:rPr>
        <w:t> </w:t>
      </w:r>
      <w:r w:rsidRPr="00F030C4">
        <w:rPr>
          <w:rFonts w:ascii="Times New Roman" w:eastAsia="Times New Roman" w:hAnsi="Times New Roman" w:cs="Times New Roman"/>
          <w:color w:val="000000"/>
          <w:sz w:val="24"/>
          <w:szCs w:val="24"/>
        </w:rPr>
        <w:t>определяется необходимостью социализации ребёнка в современном обществе, его жизненного и профессионального самоопределения. Программа объединяет в себе различные аспекты театрально-творческой деятельности, необходимые как для профессионального становления, так и для практического применения в жизни.</w:t>
      </w:r>
    </w:p>
    <w:p w:rsidR="00F030C4" w:rsidRPr="00F030C4" w:rsidRDefault="00F030C4" w:rsidP="00F030C4">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Театрализованная деятельность является способом самовыражения, средством снятия психологического напряжения, предполагает развитие активности, инициативы учащихся, их индивидуальных склонностей и способностей.</w:t>
      </w:r>
    </w:p>
    <w:p w:rsidR="00F030C4" w:rsidRPr="00F030C4" w:rsidRDefault="00F030C4" w:rsidP="00F030C4">
      <w:pPr>
        <w:shd w:val="clear" w:color="auto" w:fill="FFFFFF"/>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Сценическая работа детей – это проверка действием множества межличностных отношений. В репетиционной работе приобретаются навыки публичного поведения, взаимодействия друг с другом, совместной работы и творчества.</w:t>
      </w:r>
    </w:p>
    <w:p w:rsidR="00F030C4" w:rsidRPr="00F030C4" w:rsidRDefault="00F030C4" w:rsidP="00F030C4">
      <w:pPr>
        <w:shd w:val="clear" w:color="auto" w:fill="FFFFFF"/>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FFFF00"/>
          <w:sz w:val="24"/>
          <w:szCs w:val="24"/>
        </w:rPr>
        <w:t>  </w:t>
      </w:r>
      <w:r w:rsidRPr="00F030C4">
        <w:rPr>
          <w:rFonts w:ascii="Times New Roman" w:eastAsia="Times New Roman" w:hAnsi="Times New Roman" w:cs="Times New Roman"/>
          <w:b/>
          <w:bCs/>
          <w:color w:val="000000"/>
          <w:sz w:val="24"/>
          <w:szCs w:val="24"/>
        </w:rPr>
        <w:t>        Педагогическая целесообразность</w:t>
      </w:r>
      <w:r w:rsidRPr="00F030C4">
        <w:rPr>
          <w:rFonts w:ascii="Times New Roman" w:eastAsia="Times New Roman" w:hAnsi="Times New Roman" w:cs="Times New Roman"/>
          <w:color w:val="000000"/>
          <w:sz w:val="24"/>
          <w:szCs w:val="24"/>
        </w:rPr>
        <w:t xml:space="preserve"> программы заключается в возможности методами театральной деятельности помочь детям раскрыть их творческие способности, развить психические, физические и нравственные качества, повысить уровень общей культуры и эрудиции (развитие памяти, мышления, речи, музыкально-эстетического </w:t>
      </w:r>
      <w:r w:rsidRPr="00F030C4">
        <w:rPr>
          <w:rFonts w:ascii="Times New Roman" w:eastAsia="Times New Roman" w:hAnsi="Times New Roman" w:cs="Times New Roman"/>
          <w:color w:val="000000"/>
          <w:sz w:val="24"/>
          <w:szCs w:val="24"/>
        </w:rPr>
        <w:lastRenderedPageBreak/>
        <w:t>воспитания, пластики движений), что в будущем поможет быть более успешными в социуме. Известно, что одной из самых важных потребностей детей является потребность в общении. В этой связи одной из приоритетных задач является развитие у них качеств, которые помогут в общении со сверстниками и не только: понимания, что все люди разные, принятия этих различий, умения сотрудничать и разрешать возникающие противоречия в общении.</w:t>
      </w:r>
    </w:p>
    <w:p w:rsidR="00F030C4" w:rsidRPr="00F030C4" w:rsidRDefault="00F030C4" w:rsidP="00F030C4">
      <w:pPr>
        <w:shd w:val="clear" w:color="auto" w:fill="FFFFFF"/>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Реализация программы позволяет включить в механизм воспитания каждого члена коллектива и достичь комфортных условий для творческой самореализации. </w:t>
      </w:r>
      <w:r w:rsidRPr="00F030C4">
        <w:rPr>
          <w:rFonts w:ascii="Times New Roman" w:eastAsia="Times New Roman" w:hAnsi="Times New Roman" w:cs="Times New Roman"/>
          <w:color w:val="000000"/>
          <w:sz w:val="24"/>
          <w:szCs w:val="24"/>
        </w:rPr>
        <w:br/>
        <w:t>          Программа предоставляет возможность, помимо получения базовых знаний, эффективно готовить учащихся к освоению накопленного человечеством социально-культурного опыта, безболезненной адаптации в окружающей среде, позитивному самоопределению.</w:t>
      </w:r>
    </w:p>
    <w:p w:rsidR="00F030C4" w:rsidRPr="00F030C4" w:rsidRDefault="00F030C4" w:rsidP="00F030C4">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Отличительными особенностями программы являются:</w:t>
      </w:r>
    </w:p>
    <w:p w:rsidR="00F030C4" w:rsidRPr="00F030C4" w:rsidRDefault="00F030C4" w:rsidP="00F030C4">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 xml:space="preserve">- </w:t>
      </w:r>
      <w:proofErr w:type="spellStart"/>
      <w:r w:rsidRPr="00F030C4">
        <w:rPr>
          <w:rFonts w:ascii="Times New Roman" w:eastAsia="Times New Roman" w:hAnsi="Times New Roman" w:cs="Times New Roman"/>
          <w:b/>
          <w:bCs/>
          <w:color w:val="000000"/>
          <w:sz w:val="24"/>
          <w:szCs w:val="24"/>
        </w:rPr>
        <w:t>деятельностный</w:t>
      </w:r>
      <w:proofErr w:type="spellEnd"/>
      <w:r w:rsidRPr="00F030C4">
        <w:rPr>
          <w:rFonts w:ascii="Times New Roman" w:eastAsia="Times New Roman" w:hAnsi="Times New Roman" w:cs="Times New Roman"/>
          <w:b/>
          <w:bCs/>
          <w:color w:val="000000"/>
          <w:sz w:val="24"/>
          <w:szCs w:val="24"/>
        </w:rPr>
        <w:t xml:space="preserve"> подход</w:t>
      </w:r>
      <w:r w:rsidRPr="00F030C4">
        <w:rPr>
          <w:rFonts w:ascii="Times New Roman" w:eastAsia="Times New Roman" w:hAnsi="Times New Roman" w:cs="Times New Roman"/>
          <w:color w:val="000000"/>
          <w:sz w:val="24"/>
          <w:szCs w:val="24"/>
        </w:rPr>
        <w:t> к воспитанию и развитию учащихся посредством театральной деятельности, где учащийся выступает в роли художника, исполнителя, режиссера, композитора спектакля;</w:t>
      </w:r>
    </w:p>
    <w:p w:rsidR="00F030C4" w:rsidRPr="00F030C4" w:rsidRDefault="00F030C4" w:rsidP="00F030C4">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w:t>
      </w:r>
      <w:r w:rsidRPr="00F030C4">
        <w:rPr>
          <w:rFonts w:ascii="Times New Roman" w:eastAsia="Times New Roman" w:hAnsi="Times New Roman" w:cs="Times New Roman"/>
          <w:b/>
          <w:bCs/>
          <w:color w:val="000000"/>
          <w:sz w:val="24"/>
          <w:szCs w:val="24"/>
        </w:rPr>
        <w:t>принцип междисциплинарной интеграции</w:t>
      </w:r>
      <w:r w:rsidRPr="00F030C4">
        <w:rPr>
          <w:rFonts w:ascii="Times New Roman" w:eastAsia="Times New Roman" w:hAnsi="Times New Roman" w:cs="Times New Roman"/>
          <w:color w:val="000000"/>
          <w:sz w:val="24"/>
          <w:szCs w:val="24"/>
        </w:rPr>
        <w:t> – применим к смежным дисциплинам (занятия по культуре речи, литературе, живописи, технологии);</w:t>
      </w:r>
    </w:p>
    <w:p w:rsidR="00F030C4" w:rsidRPr="00F030C4" w:rsidRDefault="00F030C4" w:rsidP="00F030C4">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w:t>
      </w:r>
      <w:r w:rsidRPr="00F030C4">
        <w:rPr>
          <w:rFonts w:ascii="Times New Roman" w:eastAsia="Times New Roman" w:hAnsi="Times New Roman" w:cs="Times New Roman"/>
          <w:b/>
          <w:bCs/>
          <w:color w:val="000000"/>
          <w:sz w:val="24"/>
          <w:szCs w:val="24"/>
        </w:rPr>
        <w:t>принцип креативности</w:t>
      </w:r>
      <w:r w:rsidRPr="00F030C4">
        <w:rPr>
          <w:rFonts w:ascii="Times New Roman" w:eastAsia="Times New Roman" w:hAnsi="Times New Roman" w:cs="Times New Roman"/>
          <w:color w:val="000000"/>
          <w:sz w:val="24"/>
          <w:szCs w:val="24"/>
        </w:rPr>
        <w:t> – предполагает максимальную ориентацию на творчество подростка, на развитие психофизических ощущений, раскрепощение личности.</w:t>
      </w:r>
    </w:p>
    <w:p w:rsidR="00F030C4" w:rsidRPr="00F030C4" w:rsidRDefault="00F030C4" w:rsidP="00F030C4">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Атмосфера доверия, сотрудничества учащихся и педагога, содержательная работа с дидактическим материалом, обращение к личному опыту учащихся, связь с другими видами искусств, способствует успешному развитию индивидуальности учащегося.</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Образовательный проце</w:t>
      </w:r>
      <w:proofErr w:type="gramStart"/>
      <w:r w:rsidRPr="00F030C4">
        <w:rPr>
          <w:rFonts w:ascii="Times New Roman" w:eastAsia="Times New Roman" w:hAnsi="Times New Roman" w:cs="Times New Roman"/>
          <w:color w:val="000000"/>
          <w:sz w:val="24"/>
          <w:szCs w:val="24"/>
        </w:rPr>
        <w:t>сс стр</w:t>
      </w:r>
      <w:proofErr w:type="gramEnd"/>
      <w:r w:rsidRPr="00F030C4">
        <w:rPr>
          <w:rFonts w:ascii="Times New Roman" w:eastAsia="Times New Roman" w:hAnsi="Times New Roman" w:cs="Times New Roman"/>
          <w:color w:val="000000"/>
          <w:sz w:val="24"/>
          <w:szCs w:val="24"/>
        </w:rPr>
        <w:t>оится в соответствии с возрастными, психологическими возможностями и особенностями ребят.</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Особое внимание в программе уделяется </w:t>
      </w:r>
      <w:r w:rsidRPr="00F030C4">
        <w:rPr>
          <w:rFonts w:ascii="Times New Roman" w:eastAsia="Times New Roman" w:hAnsi="Times New Roman" w:cs="Times New Roman"/>
          <w:b/>
          <w:bCs/>
          <w:color w:val="000000"/>
          <w:sz w:val="24"/>
          <w:szCs w:val="24"/>
        </w:rPr>
        <w:t>региональному компоненту,</w:t>
      </w:r>
      <w:r w:rsidRPr="00F030C4">
        <w:rPr>
          <w:rFonts w:ascii="Times New Roman" w:eastAsia="Times New Roman" w:hAnsi="Times New Roman" w:cs="Times New Roman"/>
          <w:color w:val="000000"/>
          <w:sz w:val="24"/>
          <w:szCs w:val="24"/>
        </w:rPr>
        <w:t> развитию патриотизма и любви к своей малой родине, обычаям и традициям казачества, изучению особенностей истории Кубани, традиций и быта народов Кубани.</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Адресат программы.</w:t>
      </w:r>
      <w:r w:rsidRPr="00F030C4">
        <w:rPr>
          <w:rFonts w:ascii="Times New Roman" w:eastAsia="Times New Roman" w:hAnsi="Times New Roman" w:cs="Times New Roman"/>
          <w:color w:val="000000"/>
          <w:sz w:val="24"/>
          <w:szCs w:val="24"/>
        </w:rPr>
        <w:t> Возраст детей, участвующих в ре</w:t>
      </w:r>
      <w:r>
        <w:rPr>
          <w:rFonts w:ascii="Times New Roman" w:eastAsia="Times New Roman" w:hAnsi="Times New Roman" w:cs="Times New Roman"/>
          <w:color w:val="000000"/>
          <w:sz w:val="24"/>
          <w:szCs w:val="24"/>
        </w:rPr>
        <w:t>ализации данной программы – от 8 до 16</w:t>
      </w:r>
      <w:r w:rsidRPr="00F030C4">
        <w:rPr>
          <w:rFonts w:ascii="Times New Roman" w:eastAsia="Times New Roman" w:hAnsi="Times New Roman" w:cs="Times New Roman"/>
          <w:color w:val="000000"/>
          <w:sz w:val="24"/>
          <w:szCs w:val="24"/>
        </w:rPr>
        <w:t xml:space="preserve"> лет. Рекомендуемый состав группы – от 6 человек. При наборе принимаются все желающие (согласно Приложению №1 «Рекомендуемые состав и площади помещений в организациях дополнительного образования» к СанПиН 2.4.4.3172-14). Состав коллектива постоянный. Зачисление учащихся в объединение производится по заявлению родителей (законных представителей) в соответствии с локальным актом (положением о приеме, переводе,  отчислении и восстановлении учащихся) при отсутствии медицинских противопоказаний по состоянию здоровья.</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Программа предусматривает возможность обучения детей с </w:t>
      </w:r>
      <w:r w:rsidRPr="00F030C4">
        <w:rPr>
          <w:rFonts w:ascii="Times New Roman" w:eastAsia="Times New Roman" w:hAnsi="Times New Roman" w:cs="Times New Roman"/>
          <w:b/>
          <w:bCs/>
          <w:color w:val="000000"/>
          <w:sz w:val="24"/>
          <w:szCs w:val="24"/>
        </w:rPr>
        <w:t>особыми    образовательными потребностями</w:t>
      </w:r>
      <w:r w:rsidRPr="00F030C4">
        <w:rPr>
          <w:rFonts w:ascii="Times New Roman" w:eastAsia="Times New Roman" w:hAnsi="Times New Roman" w:cs="Times New Roman"/>
          <w:color w:val="000000"/>
          <w:sz w:val="24"/>
          <w:szCs w:val="24"/>
        </w:rPr>
        <w:t>: имеющих мотивацию к предметной области программы, талантливых, одаренных, детей-инвалидов и детей с ограниченными возможностями здоровья; детей, находящихся в трудной жизненной ситуации.</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xml:space="preserve">Основанием для отчисления являются длительная </w:t>
      </w:r>
      <w:proofErr w:type="spellStart"/>
      <w:r w:rsidRPr="00F030C4">
        <w:rPr>
          <w:rFonts w:ascii="Times New Roman" w:eastAsia="Times New Roman" w:hAnsi="Times New Roman" w:cs="Times New Roman"/>
          <w:color w:val="000000"/>
          <w:sz w:val="24"/>
          <w:szCs w:val="24"/>
        </w:rPr>
        <w:t>непосещаемость</w:t>
      </w:r>
      <w:proofErr w:type="spellEnd"/>
      <w:r w:rsidRPr="00F030C4">
        <w:rPr>
          <w:rFonts w:ascii="Times New Roman" w:eastAsia="Times New Roman" w:hAnsi="Times New Roman" w:cs="Times New Roman"/>
          <w:color w:val="000000"/>
          <w:sz w:val="24"/>
          <w:szCs w:val="24"/>
        </w:rPr>
        <w:t xml:space="preserve"> занятий, смена места жительства, другие основания в соответствии с положением о правилах приема, перевода, отчисления и восстановления учащихся дома детского творчества станицы Калининской.</w:t>
      </w:r>
    </w:p>
    <w:p w:rsidR="00F030C4" w:rsidRPr="00F030C4" w:rsidRDefault="00F030C4" w:rsidP="00F030C4">
      <w:pPr>
        <w:shd w:val="clear" w:color="auto" w:fill="FFFFFF"/>
        <w:spacing w:after="0" w:line="240" w:lineRule="auto"/>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Психолого-педагогические особенности возрастной категории учащихся.</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u w:val="single"/>
        </w:rPr>
        <w:t>1 группа 8</w:t>
      </w:r>
      <w:r w:rsidR="00627725">
        <w:rPr>
          <w:rFonts w:ascii="Times New Roman" w:eastAsia="Times New Roman" w:hAnsi="Times New Roman" w:cs="Times New Roman"/>
          <w:color w:val="000000"/>
          <w:sz w:val="24"/>
          <w:szCs w:val="24"/>
          <w:u w:val="single"/>
        </w:rPr>
        <w:t xml:space="preserve">-10 </w:t>
      </w:r>
      <w:r w:rsidRPr="00F030C4">
        <w:rPr>
          <w:rFonts w:ascii="Times New Roman" w:eastAsia="Times New Roman" w:hAnsi="Times New Roman" w:cs="Times New Roman"/>
          <w:color w:val="000000"/>
          <w:sz w:val="24"/>
          <w:szCs w:val="24"/>
          <w:u w:val="single"/>
        </w:rPr>
        <w:t xml:space="preserve"> лет.</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В этом возрасте ведущий вид деятельности – игра. Его восприятие становится более совершенным, осмысленным, целенаправленным, анализирующим. Этот возраст наиболее благоприятный для развития памяти и интенсивного роста словарного состава речи. Развивается звуковая сторона и грамматический строй речи. Самым важным личностным механизмом считается соподчинение мотивов. Учащиеся начинают усваивать этические нормы поведение, принятые в обществе.</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xml:space="preserve">В этой группе занимаются преимущественно младшие школьники. В этом возрасте учебная деятельность становится ведущей, доминирующей функцией – мышление. </w:t>
      </w:r>
      <w:r w:rsidRPr="00F030C4">
        <w:rPr>
          <w:rFonts w:ascii="Times New Roman" w:eastAsia="Times New Roman" w:hAnsi="Times New Roman" w:cs="Times New Roman"/>
          <w:color w:val="000000"/>
          <w:sz w:val="24"/>
          <w:szCs w:val="24"/>
        </w:rPr>
        <w:lastRenderedPageBreak/>
        <w:t xml:space="preserve">Завершается переход от </w:t>
      </w:r>
      <w:proofErr w:type="gramStart"/>
      <w:r w:rsidRPr="00F030C4">
        <w:rPr>
          <w:rFonts w:ascii="Times New Roman" w:eastAsia="Times New Roman" w:hAnsi="Times New Roman" w:cs="Times New Roman"/>
          <w:color w:val="000000"/>
          <w:sz w:val="24"/>
          <w:szCs w:val="24"/>
        </w:rPr>
        <w:t>наглядно-образного</w:t>
      </w:r>
      <w:proofErr w:type="gramEnd"/>
      <w:r w:rsidRPr="00F030C4">
        <w:rPr>
          <w:rFonts w:ascii="Times New Roman" w:eastAsia="Times New Roman" w:hAnsi="Times New Roman" w:cs="Times New Roman"/>
          <w:color w:val="000000"/>
          <w:sz w:val="24"/>
          <w:szCs w:val="24"/>
        </w:rPr>
        <w:t xml:space="preserve"> к словесно-логическому мышлению. К концу младшего школьного возраста, при соответствующем обучении, появляется синтезирующее восприятие. Память развивается в двух направлениях – произвольности и осмысленности. В два раза увеличивается объём внимания, повышается его устойчивость, переключение и распределение.</w:t>
      </w:r>
    </w:p>
    <w:p w:rsidR="00F030C4" w:rsidRPr="00F030C4" w:rsidRDefault="00627725"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2</w:t>
      </w:r>
      <w:r w:rsidR="00F030C4" w:rsidRPr="00F030C4">
        <w:rPr>
          <w:rFonts w:ascii="Times New Roman" w:eastAsia="Times New Roman" w:hAnsi="Times New Roman" w:cs="Times New Roman"/>
          <w:color w:val="000000"/>
          <w:sz w:val="24"/>
          <w:szCs w:val="24"/>
          <w:u w:val="single"/>
        </w:rPr>
        <w:t xml:space="preserve"> группа 11 – 14 лет</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В этой группе занимаются дети среднего школьного возраста. Основной особенностью этого возраста являются резкие, качественные изменения, затрагивающие все стороны развития. Процесс анатомо-физиологической перестройки является феноменом, на котором протекает психологический кризис. Ведущей деятельностью является общение со сверстниками. Подросток считает себя уникальной личностью, в то же время стремится внешне ничем не отличаться от сверстников. Активно начинают развиваться творческие способности. Появляются критичность мышления, формируется самоанализ. Подросток претендует на равноправие в отношениях со старшими и даже идёт на конфликт, отстаивая свою «взрослую» позицию.</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         Уровень программы, объем и сроки ее реализации.</w:t>
      </w:r>
      <w:r w:rsidRPr="00F030C4">
        <w:rPr>
          <w:rFonts w:ascii="Times New Roman" w:eastAsia="Times New Roman" w:hAnsi="Times New Roman" w:cs="Times New Roman"/>
          <w:color w:val="000000"/>
          <w:sz w:val="24"/>
          <w:szCs w:val="24"/>
        </w:rPr>
        <w:t> Реализация программы ведется на </w:t>
      </w:r>
      <w:r w:rsidRPr="00F030C4">
        <w:rPr>
          <w:rFonts w:ascii="Times New Roman" w:eastAsia="Times New Roman" w:hAnsi="Times New Roman" w:cs="Times New Roman"/>
          <w:b/>
          <w:bCs/>
          <w:color w:val="000000"/>
          <w:sz w:val="24"/>
          <w:szCs w:val="24"/>
        </w:rPr>
        <w:t>базовом </w:t>
      </w:r>
      <w:r w:rsidRPr="00F030C4">
        <w:rPr>
          <w:rFonts w:ascii="Times New Roman" w:eastAsia="Times New Roman" w:hAnsi="Times New Roman" w:cs="Times New Roman"/>
          <w:color w:val="000000"/>
          <w:sz w:val="24"/>
          <w:szCs w:val="24"/>
        </w:rPr>
        <w:t>уровне, в очной форме, рассчитана на один год обучения, 108 часов.</w:t>
      </w:r>
    </w:p>
    <w:p w:rsidR="00F030C4" w:rsidRPr="00F030C4" w:rsidRDefault="00F030C4" w:rsidP="00F030C4">
      <w:pPr>
        <w:shd w:val="clear" w:color="auto" w:fill="FFFFFF"/>
        <w:spacing w:after="0" w:line="240" w:lineRule="auto"/>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         Форма обучения</w:t>
      </w:r>
      <w:r w:rsidRPr="00F030C4">
        <w:rPr>
          <w:rFonts w:ascii="Times New Roman" w:eastAsia="Times New Roman" w:hAnsi="Times New Roman" w:cs="Times New Roman"/>
          <w:color w:val="000000"/>
          <w:sz w:val="24"/>
          <w:szCs w:val="24"/>
        </w:rPr>
        <w:t> – очная.</w:t>
      </w:r>
    </w:p>
    <w:p w:rsidR="00F030C4" w:rsidRPr="00F030C4" w:rsidRDefault="00F030C4" w:rsidP="00F030C4">
      <w:pPr>
        <w:shd w:val="clear" w:color="auto" w:fill="FFFFFF"/>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                 </w:t>
      </w:r>
      <w:proofErr w:type="gramStart"/>
      <w:r w:rsidRPr="00F030C4">
        <w:rPr>
          <w:rFonts w:ascii="Times New Roman" w:eastAsia="Times New Roman" w:hAnsi="Times New Roman" w:cs="Times New Roman"/>
          <w:b/>
          <w:bCs/>
          <w:color w:val="000000"/>
          <w:sz w:val="24"/>
          <w:szCs w:val="24"/>
        </w:rPr>
        <w:t>Режим занятий</w:t>
      </w:r>
      <w:r w:rsidRPr="00F030C4">
        <w:rPr>
          <w:rFonts w:ascii="Times New Roman" w:eastAsia="Times New Roman" w:hAnsi="Times New Roman" w:cs="Times New Roman"/>
          <w:color w:val="000000"/>
          <w:sz w:val="24"/>
          <w:szCs w:val="24"/>
        </w:rPr>
        <w:t>: согласно «Санитарно-эпидемиологическим требованиям к устройству, содержанию и организации режима работы образовательных организаций дополнительного образования детей» СанПиН 2.4.4.3172-14 от 04.07.2014 года: занятия могут проводиться два раз в неделю (два академических часа и один академический час), либо три раза в неделю по одному академическому часу, всего 108 часов в год.</w:t>
      </w:r>
      <w:proofErr w:type="gramEnd"/>
      <w:r w:rsidRPr="00F030C4">
        <w:rPr>
          <w:rFonts w:ascii="Times New Roman" w:eastAsia="Times New Roman" w:hAnsi="Times New Roman" w:cs="Times New Roman"/>
          <w:color w:val="000000"/>
          <w:sz w:val="24"/>
          <w:szCs w:val="24"/>
        </w:rPr>
        <w:t xml:space="preserve">  Перерыв между занятиями 15 минут. В течение занятия проводятся физкультминутки.</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 Особенности организации образовательного процесса. </w:t>
      </w:r>
      <w:r w:rsidRPr="00F030C4">
        <w:rPr>
          <w:rFonts w:ascii="Times New Roman" w:eastAsia="Times New Roman" w:hAnsi="Times New Roman" w:cs="Times New Roman"/>
          <w:color w:val="000000"/>
          <w:sz w:val="24"/>
          <w:szCs w:val="24"/>
        </w:rPr>
        <w:t>Основной формой обучения является занятие. Занятия проводятся с 15-минутным перерывом для отдыха. Виды занятий определяются содержанием программы. Весь курс делится на теоретическую и практическую части.  Само занятие включает в себя одновременно и теорию, и различные тренинги (речевой, пластический, физический), этюды, ролевые игры.  При постановке какого-то спектакля, сценок отводится время на репетиции, прогоны, сдачу и саму премьеру выступления.</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Занятия проводятся с полным составом группы, при этом по мере приобретения опыта учащимся делается больший упор на групповые и индивидуальные формы работы. Занятия предусматривают </w:t>
      </w:r>
      <w:r w:rsidRPr="00F030C4">
        <w:rPr>
          <w:rFonts w:ascii="Times New Roman" w:eastAsia="Times New Roman" w:hAnsi="Times New Roman" w:cs="Times New Roman"/>
          <w:b/>
          <w:bCs/>
          <w:color w:val="000000"/>
          <w:sz w:val="24"/>
          <w:szCs w:val="24"/>
        </w:rPr>
        <w:t>дифференцированный подход по степени одаренности: </w:t>
      </w:r>
      <w:r w:rsidRPr="00F030C4">
        <w:rPr>
          <w:rFonts w:ascii="Times New Roman" w:eastAsia="Times New Roman" w:hAnsi="Times New Roman" w:cs="Times New Roman"/>
          <w:color w:val="000000"/>
          <w:sz w:val="24"/>
          <w:szCs w:val="24"/>
        </w:rPr>
        <w:t>выполнение индивидуальных заданий усложненной формы </w:t>
      </w:r>
      <w:r w:rsidRPr="00F030C4">
        <w:rPr>
          <w:rFonts w:ascii="Times New Roman" w:eastAsia="Times New Roman" w:hAnsi="Times New Roman" w:cs="Times New Roman"/>
          <w:b/>
          <w:bCs/>
          <w:color w:val="000000"/>
          <w:sz w:val="24"/>
          <w:szCs w:val="24"/>
        </w:rPr>
        <w:t>для талантливых и одаренных детей</w:t>
      </w:r>
      <w:r w:rsidRPr="00F030C4">
        <w:rPr>
          <w:rFonts w:ascii="Times New Roman" w:eastAsia="Times New Roman" w:hAnsi="Times New Roman" w:cs="Times New Roman"/>
          <w:color w:val="000000"/>
          <w:sz w:val="24"/>
          <w:szCs w:val="24"/>
        </w:rPr>
        <w:t xml:space="preserve">. Используемый междисциплинарный подход на основе интеграции различных областей знаний позволяет талантливым и одаренным учащимся расширить и углубить свои знания, развивать способности к поиску решений на «стыке» разных типов знаний. Одаренным учащимся предлагается изучить новые виды деятельности и реализовать их в своей творческой работе.  На занятиях организована деятельность, создающая условия для творческого развития детей и предусматривающая их дифференциацию по степени одаренности, в </w:t>
      </w:r>
      <w:proofErr w:type="gramStart"/>
      <w:r w:rsidRPr="00F030C4">
        <w:rPr>
          <w:rFonts w:ascii="Times New Roman" w:eastAsia="Times New Roman" w:hAnsi="Times New Roman" w:cs="Times New Roman"/>
          <w:color w:val="000000"/>
          <w:sz w:val="24"/>
          <w:szCs w:val="24"/>
        </w:rPr>
        <w:t>связи</w:t>
      </w:r>
      <w:proofErr w:type="gramEnd"/>
      <w:r w:rsidRPr="00F030C4">
        <w:rPr>
          <w:rFonts w:ascii="Times New Roman" w:eastAsia="Times New Roman" w:hAnsi="Times New Roman" w:cs="Times New Roman"/>
          <w:color w:val="000000"/>
          <w:sz w:val="24"/>
          <w:szCs w:val="24"/>
        </w:rPr>
        <w:t xml:space="preserve"> с чем предусмотрена возможность занятий </w:t>
      </w:r>
      <w:r w:rsidRPr="00F030C4">
        <w:rPr>
          <w:rFonts w:ascii="Times New Roman" w:eastAsia="Times New Roman" w:hAnsi="Times New Roman" w:cs="Times New Roman"/>
          <w:b/>
          <w:bCs/>
          <w:color w:val="000000"/>
          <w:sz w:val="24"/>
          <w:szCs w:val="24"/>
        </w:rPr>
        <w:t>по индивидуальной образовательной траектории.</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proofErr w:type="gramStart"/>
      <w:r w:rsidRPr="00F030C4">
        <w:rPr>
          <w:rFonts w:ascii="Times New Roman" w:eastAsia="Times New Roman" w:hAnsi="Times New Roman" w:cs="Times New Roman"/>
          <w:color w:val="000000"/>
          <w:sz w:val="24"/>
          <w:szCs w:val="24"/>
        </w:rPr>
        <w:t>В процессе обучения предусмотрены игровые, творческие лаборатории, соревнования, конкурсы, устный журнал, экскурсии, занятие-путешествие, занятия-зачёты.</w:t>
      </w:r>
      <w:proofErr w:type="gramEnd"/>
      <w:r w:rsidRPr="00F030C4">
        <w:rPr>
          <w:rFonts w:ascii="Times New Roman" w:eastAsia="Times New Roman" w:hAnsi="Times New Roman" w:cs="Times New Roman"/>
          <w:color w:val="000000"/>
          <w:sz w:val="24"/>
          <w:szCs w:val="24"/>
        </w:rPr>
        <w:t xml:space="preserve"> </w:t>
      </w:r>
      <w:proofErr w:type="gramStart"/>
      <w:r w:rsidRPr="00F030C4">
        <w:rPr>
          <w:rFonts w:ascii="Times New Roman" w:eastAsia="Times New Roman" w:hAnsi="Times New Roman" w:cs="Times New Roman"/>
          <w:color w:val="000000"/>
          <w:sz w:val="24"/>
          <w:szCs w:val="24"/>
        </w:rPr>
        <w:t>В зависимости от поставленной цели (обучающей, воспитывающей, развивающей) используются различные формы работы на занятиях: беседы, этюды, тренинги, игры импровизации, экскурсии, путешествия, репетиции.</w:t>
      </w:r>
      <w:proofErr w:type="gramEnd"/>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В процессе обучения ведется </w:t>
      </w:r>
      <w:proofErr w:type="spellStart"/>
      <w:r w:rsidRPr="00F030C4">
        <w:rPr>
          <w:rFonts w:ascii="Times New Roman" w:eastAsia="Times New Roman" w:hAnsi="Times New Roman" w:cs="Times New Roman"/>
          <w:b/>
          <w:bCs/>
          <w:color w:val="000000"/>
          <w:sz w:val="24"/>
          <w:szCs w:val="24"/>
        </w:rPr>
        <w:t>профориентационная</w:t>
      </w:r>
      <w:proofErr w:type="spellEnd"/>
      <w:r w:rsidRPr="00F030C4">
        <w:rPr>
          <w:rFonts w:ascii="Times New Roman" w:eastAsia="Times New Roman" w:hAnsi="Times New Roman" w:cs="Times New Roman"/>
          <w:b/>
          <w:bCs/>
          <w:color w:val="000000"/>
          <w:sz w:val="24"/>
          <w:szCs w:val="24"/>
        </w:rPr>
        <w:t xml:space="preserve"> работа</w:t>
      </w:r>
      <w:r w:rsidRPr="00F030C4">
        <w:rPr>
          <w:rFonts w:ascii="Times New Roman" w:eastAsia="Times New Roman" w:hAnsi="Times New Roman" w:cs="Times New Roman"/>
          <w:color w:val="000000"/>
          <w:sz w:val="24"/>
          <w:szCs w:val="24"/>
        </w:rPr>
        <w:t> с учащимися.</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Образовательный проце</w:t>
      </w:r>
      <w:proofErr w:type="gramStart"/>
      <w:r w:rsidRPr="00F030C4">
        <w:rPr>
          <w:rFonts w:ascii="Times New Roman" w:eastAsia="Times New Roman" w:hAnsi="Times New Roman" w:cs="Times New Roman"/>
          <w:color w:val="000000"/>
          <w:sz w:val="24"/>
          <w:szCs w:val="24"/>
        </w:rPr>
        <w:t>сс стр</w:t>
      </w:r>
      <w:proofErr w:type="gramEnd"/>
      <w:r w:rsidRPr="00F030C4">
        <w:rPr>
          <w:rFonts w:ascii="Times New Roman" w:eastAsia="Times New Roman" w:hAnsi="Times New Roman" w:cs="Times New Roman"/>
          <w:color w:val="000000"/>
          <w:sz w:val="24"/>
          <w:szCs w:val="24"/>
        </w:rPr>
        <w:t>оится на единстве активных и увлекательных методов и приемов учебной работы, в ходе которой в процессе усвоения знаний, законов и правил художественного творчества у учащихся развиваются творческие начала.</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Реализация программы может осуществляться с использованием </w:t>
      </w:r>
      <w:r w:rsidRPr="00F030C4">
        <w:rPr>
          <w:rFonts w:ascii="Times New Roman" w:eastAsia="Times New Roman" w:hAnsi="Times New Roman" w:cs="Times New Roman"/>
          <w:b/>
          <w:bCs/>
          <w:color w:val="000000"/>
          <w:sz w:val="24"/>
          <w:szCs w:val="24"/>
        </w:rPr>
        <w:t>электронного обучения, дистанционных образовательных технологий</w:t>
      </w:r>
      <w:r w:rsidRPr="00F030C4">
        <w:rPr>
          <w:rFonts w:ascii="Times New Roman" w:eastAsia="Times New Roman" w:hAnsi="Times New Roman" w:cs="Times New Roman"/>
          <w:color w:val="000000"/>
          <w:sz w:val="24"/>
          <w:szCs w:val="24"/>
        </w:rPr>
        <w:t>, позволяющих осуществлять обучение на расстоянии без непосредственного контакта между педагогом и учащимися </w:t>
      </w:r>
      <w:hyperlink r:id="rId6" w:history="1">
        <w:r w:rsidRPr="00F030C4">
          <w:rPr>
            <w:rFonts w:ascii="Times New Roman" w:eastAsia="Times New Roman" w:hAnsi="Times New Roman" w:cs="Times New Roman"/>
            <w:color w:val="0000FF"/>
            <w:sz w:val="24"/>
            <w:szCs w:val="24"/>
            <w:u w:val="single"/>
          </w:rPr>
          <w:t xml:space="preserve">в </w:t>
        </w:r>
        <w:r w:rsidRPr="00F030C4">
          <w:rPr>
            <w:rFonts w:ascii="Times New Roman" w:eastAsia="Times New Roman" w:hAnsi="Times New Roman" w:cs="Times New Roman"/>
            <w:color w:val="0000FF"/>
            <w:sz w:val="24"/>
            <w:szCs w:val="24"/>
            <w:u w:val="single"/>
          </w:rPr>
          <w:lastRenderedPageBreak/>
          <w:t>соответствии с положением  об организации образовательного процесса с использованием электронного обучения и дистанционных образовательных технологий</w:t>
        </w:r>
      </w:hyperlink>
      <w:r w:rsidRPr="00F030C4">
        <w:rPr>
          <w:rFonts w:ascii="Times New Roman" w:eastAsia="Times New Roman" w:hAnsi="Times New Roman" w:cs="Times New Roman"/>
          <w:b/>
          <w:bCs/>
          <w:color w:val="000000"/>
          <w:sz w:val="24"/>
          <w:szCs w:val="24"/>
        </w:rPr>
        <w:t>.</w:t>
      </w:r>
      <w:r w:rsidRPr="00F030C4">
        <w:rPr>
          <w:rFonts w:ascii="Times New Roman" w:eastAsia="Times New Roman" w:hAnsi="Times New Roman" w:cs="Times New Roman"/>
          <w:color w:val="000000"/>
          <w:sz w:val="24"/>
          <w:szCs w:val="24"/>
        </w:rPr>
        <w:t> Образовательный процесс в этом случае предусматривает значительную долю самостоятельной работы учащихся. Обучение с использованием дистанционных образовательных технологий может реализовываться </w:t>
      </w:r>
      <w:r w:rsidRPr="00F030C4">
        <w:rPr>
          <w:rFonts w:ascii="Times New Roman" w:eastAsia="Times New Roman" w:hAnsi="Times New Roman" w:cs="Times New Roman"/>
          <w:b/>
          <w:bCs/>
          <w:color w:val="000000"/>
          <w:sz w:val="24"/>
          <w:szCs w:val="24"/>
        </w:rPr>
        <w:t>комбинированно</w:t>
      </w:r>
      <w:r w:rsidRPr="00F030C4">
        <w:rPr>
          <w:rFonts w:ascii="Times New Roman" w:eastAsia="Times New Roman" w:hAnsi="Times New Roman" w:cs="Times New Roman"/>
          <w:color w:val="000000"/>
          <w:sz w:val="24"/>
          <w:szCs w:val="24"/>
        </w:rPr>
        <w:t> с традиционной формой обучения.</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Опосредованное осуществление взаимодействия педагога с учащимися может быть организовано при подготовке к участию в конкурсах на заключительных этапах; для учащихся с высокой степенью успешности в освоении программ; для учащихся, пропускающих учебные занятия по уважительной причине (болезнь и др.); в период отмены (приостановки) занятий в очной (контактной) форме.</w:t>
      </w:r>
      <w:r w:rsidRPr="00F030C4">
        <w:rPr>
          <w:rFonts w:ascii="Times New Roman" w:eastAsia="Times New Roman" w:hAnsi="Times New Roman" w:cs="Times New Roman"/>
          <w:color w:val="0000FF"/>
          <w:sz w:val="24"/>
          <w:szCs w:val="24"/>
        </w:rPr>
        <w:t> </w:t>
      </w:r>
      <w:r w:rsidRPr="00F030C4">
        <w:rPr>
          <w:rFonts w:ascii="Times New Roman" w:eastAsia="Times New Roman" w:hAnsi="Times New Roman" w:cs="Times New Roman"/>
          <w:color w:val="000000"/>
          <w:sz w:val="24"/>
          <w:szCs w:val="24"/>
        </w:rPr>
        <w:t>В обучении с применением ЭО и ДОТ могут использоваться следующие организационные формы учебной деятельности:</w:t>
      </w:r>
    </w:p>
    <w:p w:rsidR="00F030C4" w:rsidRPr="00F030C4" w:rsidRDefault="00F030C4" w:rsidP="00F030C4">
      <w:pPr>
        <w:shd w:val="clear" w:color="auto" w:fill="FFFFFF"/>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лекция;</w:t>
      </w:r>
    </w:p>
    <w:p w:rsidR="00F030C4" w:rsidRPr="00F030C4" w:rsidRDefault="00F030C4" w:rsidP="00F030C4">
      <w:pPr>
        <w:shd w:val="clear" w:color="auto" w:fill="FFFFFF"/>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презентация;</w:t>
      </w:r>
    </w:p>
    <w:p w:rsidR="00F030C4" w:rsidRPr="00F030C4" w:rsidRDefault="00F030C4" w:rsidP="00F030C4">
      <w:pPr>
        <w:shd w:val="clear" w:color="auto" w:fill="FFFFFF"/>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онлайн-беседа;</w:t>
      </w:r>
    </w:p>
    <w:p w:rsidR="00F030C4" w:rsidRPr="00F030C4" w:rsidRDefault="00F030C4" w:rsidP="00F030C4">
      <w:pPr>
        <w:shd w:val="clear" w:color="auto" w:fill="FFFFFF"/>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упражнения;</w:t>
      </w:r>
    </w:p>
    <w:p w:rsidR="00F030C4" w:rsidRPr="00F030C4" w:rsidRDefault="00F030C4" w:rsidP="00F030C4">
      <w:pPr>
        <w:shd w:val="clear" w:color="auto" w:fill="FFFFFF"/>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практическое занятие;</w:t>
      </w:r>
    </w:p>
    <w:p w:rsidR="00F030C4" w:rsidRPr="00F030C4" w:rsidRDefault="00F030C4" w:rsidP="00F030C4">
      <w:pPr>
        <w:shd w:val="clear" w:color="auto" w:fill="FFFFFF"/>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контрольная работа;</w:t>
      </w:r>
    </w:p>
    <w:p w:rsidR="00F030C4" w:rsidRPr="00F030C4" w:rsidRDefault="00F030C4" w:rsidP="00F030C4">
      <w:pPr>
        <w:shd w:val="clear" w:color="auto" w:fill="FFFFFF"/>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самостоятельная работа</w:t>
      </w:r>
      <w:proofErr w:type="gramStart"/>
      <w:r w:rsidRPr="00F030C4">
        <w:rPr>
          <w:rFonts w:ascii="Times New Roman" w:eastAsia="Times New Roman" w:hAnsi="Times New Roman" w:cs="Times New Roman"/>
          <w:color w:val="000000"/>
          <w:sz w:val="24"/>
          <w:szCs w:val="24"/>
        </w:rPr>
        <w:t>.</w:t>
      </w:r>
      <w:proofErr w:type="gramEnd"/>
      <w:r w:rsidRPr="00F030C4">
        <w:rPr>
          <w:rFonts w:ascii="Times New Roman" w:eastAsia="Times New Roman" w:hAnsi="Times New Roman" w:cs="Times New Roman"/>
          <w:color w:val="000000"/>
          <w:sz w:val="24"/>
          <w:szCs w:val="24"/>
        </w:rPr>
        <w:t xml:space="preserve"> </w:t>
      </w:r>
      <w:proofErr w:type="gramStart"/>
      <w:r w:rsidRPr="00F030C4">
        <w:rPr>
          <w:rFonts w:ascii="Times New Roman" w:eastAsia="Times New Roman" w:hAnsi="Times New Roman" w:cs="Times New Roman"/>
          <w:color w:val="000000"/>
          <w:sz w:val="24"/>
          <w:szCs w:val="24"/>
        </w:rPr>
        <w:t>д</w:t>
      </w:r>
      <w:proofErr w:type="gramEnd"/>
      <w:r w:rsidRPr="00F030C4">
        <w:rPr>
          <w:rFonts w:ascii="Times New Roman" w:eastAsia="Times New Roman" w:hAnsi="Times New Roman" w:cs="Times New Roman"/>
          <w:color w:val="000000"/>
          <w:sz w:val="24"/>
          <w:szCs w:val="24"/>
        </w:rPr>
        <w:t>описать</w:t>
      </w:r>
    </w:p>
    <w:p w:rsidR="00F030C4" w:rsidRPr="00F030C4" w:rsidRDefault="00F030C4" w:rsidP="00F030C4">
      <w:pPr>
        <w:pBdr>
          <w:bottom w:val="single" w:sz="6" w:space="0" w:color="D6DDB9"/>
        </w:pBdr>
        <w:shd w:val="clear" w:color="auto" w:fill="FFFFFF"/>
        <w:spacing w:before="120" w:after="120" w:line="240" w:lineRule="auto"/>
        <w:ind w:firstLine="568"/>
        <w:jc w:val="both"/>
        <w:outlineLvl w:val="0"/>
        <w:rPr>
          <w:rFonts w:ascii="Times New Roman" w:eastAsia="Times New Roman" w:hAnsi="Times New Roman" w:cs="Times New Roman"/>
          <w:b/>
          <w:bCs/>
          <w:color w:val="000000"/>
          <w:kern w:val="36"/>
          <w:sz w:val="24"/>
          <w:szCs w:val="24"/>
        </w:rPr>
      </w:pPr>
      <w:r w:rsidRPr="00F030C4">
        <w:rPr>
          <w:rFonts w:ascii="Times New Roman" w:eastAsia="Times New Roman" w:hAnsi="Times New Roman" w:cs="Times New Roman"/>
          <w:color w:val="000000"/>
          <w:kern w:val="36"/>
          <w:sz w:val="24"/>
          <w:szCs w:val="24"/>
        </w:rPr>
        <w:t>Электронные образовательные ресурсы, используемые при применении дистанционных образовательных технологий:</w:t>
      </w:r>
    </w:p>
    <w:p w:rsidR="00F030C4" w:rsidRPr="00F030C4" w:rsidRDefault="00F030C4" w:rsidP="00F030C4">
      <w:pPr>
        <w:pBdr>
          <w:bottom w:val="single" w:sz="6" w:space="0" w:color="D6DDB9"/>
        </w:pBdr>
        <w:shd w:val="clear" w:color="auto" w:fill="FFFFFF"/>
        <w:spacing w:before="120" w:after="120" w:line="240" w:lineRule="auto"/>
        <w:ind w:hanging="76"/>
        <w:jc w:val="both"/>
        <w:outlineLvl w:val="0"/>
        <w:rPr>
          <w:rFonts w:ascii="Times New Roman" w:eastAsia="Times New Roman" w:hAnsi="Times New Roman" w:cs="Times New Roman"/>
          <w:b/>
          <w:bCs/>
          <w:color w:val="000000"/>
          <w:kern w:val="36"/>
          <w:sz w:val="24"/>
          <w:szCs w:val="24"/>
        </w:rPr>
      </w:pPr>
      <w:r w:rsidRPr="00F030C4">
        <w:rPr>
          <w:rFonts w:ascii="Times New Roman" w:eastAsia="Times New Roman" w:hAnsi="Times New Roman" w:cs="Times New Roman"/>
          <w:color w:val="000000"/>
          <w:kern w:val="36"/>
          <w:sz w:val="24"/>
          <w:szCs w:val="24"/>
        </w:rPr>
        <w:t>-  </w:t>
      </w:r>
      <w:proofErr w:type="spellStart"/>
      <w:r w:rsidRPr="00F030C4">
        <w:rPr>
          <w:rFonts w:ascii="Times New Roman" w:eastAsia="Times New Roman" w:hAnsi="Times New Roman" w:cs="Times New Roman"/>
          <w:color w:val="000000"/>
          <w:kern w:val="36"/>
          <w:sz w:val="24"/>
          <w:szCs w:val="24"/>
        </w:rPr>
        <w:t>Zoom</w:t>
      </w:r>
      <w:proofErr w:type="spellEnd"/>
      <w:r w:rsidRPr="00F030C4">
        <w:rPr>
          <w:rFonts w:ascii="Times New Roman" w:eastAsia="Times New Roman" w:hAnsi="Times New Roman" w:cs="Times New Roman"/>
          <w:color w:val="000000"/>
          <w:kern w:val="36"/>
          <w:sz w:val="24"/>
          <w:szCs w:val="24"/>
        </w:rPr>
        <w:t xml:space="preserve"> https://zoom.us/ — эта платформа для конференций дает возможность бесплатно организовывать встречи до 100 участников;</w:t>
      </w:r>
    </w:p>
    <w:p w:rsidR="00F030C4" w:rsidRPr="00F030C4" w:rsidRDefault="00F030C4" w:rsidP="00F030C4">
      <w:pPr>
        <w:pBdr>
          <w:bottom w:val="single" w:sz="6" w:space="0" w:color="D6DDB9"/>
        </w:pBdr>
        <w:shd w:val="clear" w:color="auto" w:fill="FFFFFF"/>
        <w:spacing w:before="120" w:after="120" w:line="240" w:lineRule="auto"/>
        <w:ind w:hanging="76"/>
        <w:jc w:val="both"/>
        <w:outlineLvl w:val="0"/>
        <w:rPr>
          <w:rFonts w:ascii="Times New Roman" w:eastAsia="Times New Roman" w:hAnsi="Times New Roman" w:cs="Times New Roman"/>
          <w:b/>
          <w:bCs/>
          <w:color w:val="000000"/>
          <w:kern w:val="36"/>
          <w:sz w:val="24"/>
          <w:szCs w:val="24"/>
        </w:rPr>
      </w:pPr>
      <w:r w:rsidRPr="00F030C4">
        <w:rPr>
          <w:rFonts w:ascii="Times New Roman" w:eastAsia="Times New Roman" w:hAnsi="Times New Roman" w:cs="Times New Roman"/>
          <w:color w:val="000000"/>
          <w:kern w:val="36"/>
          <w:sz w:val="24"/>
          <w:szCs w:val="24"/>
        </w:rPr>
        <w:t xml:space="preserve">- </w:t>
      </w:r>
      <w:proofErr w:type="spellStart"/>
      <w:r w:rsidRPr="00F030C4">
        <w:rPr>
          <w:rFonts w:ascii="Times New Roman" w:eastAsia="Times New Roman" w:hAnsi="Times New Roman" w:cs="Times New Roman"/>
          <w:color w:val="000000"/>
          <w:kern w:val="36"/>
          <w:sz w:val="24"/>
          <w:szCs w:val="24"/>
        </w:rPr>
        <w:t>Google</w:t>
      </w:r>
      <w:proofErr w:type="spellEnd"/>
      <w:r w:rsidRPr="00F030C4">
        <w:rPr>
          <w:rFonts w:ascii="Times New Roman" w:eastAsia="Times New Roman" w:hAnsi="Times New Roman" w:cs="Times New Roman"/>
          <w:color w:val="000000"/>
          <w:kern w:val="36"/>
          <w:sz w:val="24"/>
          <w:szCs w:val="24"/>
        </w:rPr>
        <w:t xml:space="preserve"> Класс </w:t>
      </w:r>
      <w:proofErr w:type="spellStart"/>
      <w:r w:rsidRPr="00F030C4">
        <w:rPr>
          <w:rFonts w:ascii="Times New Roman" w:eastAsia="Times New Roman" w:hAnsi="Times New Roman" w:cs="Times New Roman"/>
          <w:color w:val="000000"/>
          <w:kern w:val="36"/>
          <w:sz w:val="24"/>
          <w:szCs w:val="24"/>
        </w:rPr>
        <w:t>Google</w:t>
      </w:r>
      <w:proofErr w:type="spellEnd"/>
      <w:r w:rsidRPr="00F030C4">
        <w:rPr>
          <w:rFonts w:ascii="Times New Roman" w:eastAsia="Times New Roman" w:hAnsi="Times New Roman" w:cs="Times New Roman"/>
          <w:color w:val="000000"/>
          <w:kern w:val="36"/>
          <w:sz w:val="24"/>
          <w:szCs w:val="24"/>
        </w:rPr>
        <w:t xml:space="preserve"> </w:t>
      </w:r>
      <w:proofErr w:type="spellStart"/>
      <w:r w:rsidRPr="00F030C4">
        <w:rPr>
          <w:rFonts w:ascii="Times New Roman" w:eastAsia="Times New Roman" w:hAnsi="Times New Roman" w:cs="Times New Roman"/>
          <w:color w:val="000000"/>
          <w:kern w:val="36"/>
          <w:sz w:val="24"/>
          <w:szCs w:val="24"/>
        </w:rPr>
        <w:t>Classroom</w:t>
      </w:r>
      <w:proofErr w:type="spellEnd"/>
      <w:r w:rsidRPr="00F030C4">
        <w:rPr>
          <w:rFonts w:ascii="Times New Roman" w:eastAsia="Times New Roman" w:hAnsi="Times New Roman" w:cs="Times New Roman"/>
          <w:color w:val="000000"/>
          <w:kern w:val="36"/>
          <w:sz w:val="24"/>
          <w:szCs w:val="24"/>
        </w:rPr>
        <w:t xml:space="preserve">  –  бесплатный сервис для школ, некоммерческих организаций и всех, у кого есть личный аккаунт </w:t>
      </w:r>
      <w:proofErr w:type="spellStart"/>
      <w:r w:rsidRPr="00F030C4">
        <w:rPr>
          <w:rFonts w:ascii="Times New Roman" w:eastAsia="Times New Roman" w:hAnsi="Times New Roman" w:cs="Times New Roman"/>
          <w:color w:val="000000"/>
          <w:kern w:val="36"/>
          <w:sz w:val="24"/>
          <w:szCs w:val="24"/>
        </w:rPr>
        <w:t>Google</w:t>
      </w:r>
      <w:proofErr w:type="spellEnd"/>
      <w:r w:rsidRPr="00F030C4">
        <w:rPr>
          <w:rFonts w:ascii="Times New Roman" w:eastAsia="Times New Roman" w:hAnsi="Times New Roman" w:cs="Times New Roman"/>
          <w:color w:val="000000"/>
          <w:kern w:val="36"/>
          <w:sz w:val="24"/>
          <w:szCs w:val="24"/>
        </w:rPr>
        <w:t>. Он упрощает диалог учащихся и преподавателей. Этот сервис позволяет экономить время при создании курсов, рассылке домашних заданий, общении с учащимися и организации учебного процесса;</w:t>
      </w:r>
    </w:p>
    <w:p w:rsidR="00F030C4" w:rsidRPr="00F030C4" w:rsidRDefault="00F030C4" w:rsidP="00F030C4">
      <w:pPr>
        <w:pBdr>
          <w:bottom w:val="single" w:sz="6" w:space="0" w:color="D6DDB9"/>
        </w:pBdr>
        <w:shd w:val="clear" w:color="auto" w:fill="FFFFFF"/>
        <w:spacing w:before="120" w:after="120" w:line="240" w:lineRule="auto"/>
        <w:ind w:hanging="76"/>
        <w:jc w:val="both"/>
        <w:outlineLvl w:val="0"/>
        <w:rPr>
          <w:rFonts w:ascii="Times New Roman" w:eastAsia="Times New Roman" w:hAnsi="Times New Roman" w:cs="Times New Roman"/>
          <w:b/>
          <w:bCs/>
          <w:color w:val="000000"/>
          <w:kern w:val="36"/>
          <w:sz w:val="24"/>
          <w:szCs w:val="24"/>
        </w:rPr>
      </w:pPr>
      <w:r w:rsidRPr="00F030C4">
        <w:rPr>
          <w:rFonts w:ascii="Times New Roman" w:eastAsia="Times New Roman" w:hAnsi="Times New Roman" w:cs="Times New Roman"/>
          <w:color w:val="000000"/>
          <w:kern w:val="36"/>
          <w:sz w:val="24"/>
          <w:szCs w:val="24"/>
        </w:rPr>
        <w:t xml:space="preserve">- </w:t>
      </w:r>
      <w:proofErr w:type="spellStart"/>
      <w:r w:rsidRPr="00F030C4">
        <w:rPr>
          <w:rFonts w:ascii="Times New Roman" w:eastAsia="Times New Roman" w:hAnsi="Times New Roman" w:cs="Times New Roman"/>
          <w:color w:val="000000"/>
          <w:kern w:val="36"/>
          <w:sz w:val="24"/>
          <w:szCs w:val="24"/>
        </w:rPr>
        <w:t>Яндекс</w:t>
      </w:r>
      <w:proofErr w:type="gramStart"/>
      <w:r w:rsidRPr="00F030C4">
        <w:rPr>
          <w:rFonts w:ascii="Times New Roman" w:eastAsia="Times New Roman" w:hAnsi="Times New Roman" w:cs="Times New Roman"/>
          <w:color w:val="000000"/>
          <w:kern w:val="36"/>
          <w:sz w:val="24"/>
          <w:szCs w:val="24"/>
        </w:rPr>
        <w:t>.Д</w:t>
      </w:r>
      <w:proofErr w:type="gramEnd"/>
      <w:r w:rsidRPr="00F030C4">
        <w:rPr>
          <w:rFonts w:ascii="Times New Roman" w:eastAsia="Times New Roman" w:hAnsi="Times New Roman" w:cs="Times New Roman"/>
          <w:color w:val="000000"/>
          <w:kern w:val="36"/>
          <w:sz w:val="24"/>
          <w:szCs w:val="24"/>
        </w:rPr>
        <w:t>иск</w:t>
      </w:r>
      <w:proofErr w:type="spellEnd"/>
      <w:r w:rsidRPr="00F030C4">
        <w:rPr>
          <w:rFonts w:ascii="Times New Roman" w:eastAsia="Times New Roman" w:hAnsi="Times New Roman" w:cs="Times New Roman"/>
          <w:color w:val="000000"/>
          <w:kern w:val="36"/>
          <w:sz w:val="24"/>
          <w:szCs w:val="24"/>
        </w:rPr>
        <w:t> — </w:t>
      </w:r>
      <w:hyperlink r:id="rId7" w:history="1">
        <w:r w:rsidRPr="00F030C4">
          <w:rPr>
            <w:rFonts w:ascii="Times New Roman" w:eastAsia="Times New Roman" w:hAnsi="Times New Roman" w:cs="Times New Roman"/>
            <w:color w:val="0000FF"/>
            <w:kern w:val="36"/>
            <w:sz w:val="24"/>
            <w:szCs w:val="24"/>
            <w:u w:val="single"/>
          </w:rPr>
          <w:t>облачный сервис</w:t>
        </w:r>
      </w:hyperlink>
      <w:r w:rsidRPr="00F030C4">
        <w:rPr>
          <w:rFonts w:ascii="Times New Roman" w:eastAsia="Times New Roman" w:hAnsi="Times New Roman" w:cs="Times New Roman"/>
          <w:color w:val="000000"/>
          <w:kern w:val="36"/>
          <w:sz w:val="24"/>
          <w:szCs w:val="24"/>
        </w:rPr>
        <w:t>,  позволяющий пользователям хранить свои данные на серверах в «облаке» и передавать их другим пользователям в </w:t>
      </w:r>
      <w:hyperlink r:id="rId8" w:history="1">
        <w:r w:rsidRPr="00F030C4">
          <w:rPr>
            <w:rFonts w:ascii="Times New Roman" w:eastAsia="Times New Roman" w:hAnsi="Times New Roman" w:cs="Times New Roman"/>
            <w:color w:val="0000FF"/>
            <w:kern w:val="36"/>
            <w:sz w:val="24"/>
            <w:szCs w:val="24"/>
            <w:u w:val="single"/>
          </w:rPr>
          <w:t>Интернете</w:t>
        </w:r>
      </w:hyperlink>
      <w:r w:rsidRPr="00F030C4">
        <w:rPr>
          <w:rFonts w:ascii="Times New Roman" w:eastAsia="Times New Roman" w:hAnsi="Times New Roman" w:cs="Times New Roman"/>
          <w:color w:val="000000"/>
          <w:kern w:val="36"/>
          <w:sz w:val="24"/>
          <w:szCs w:val="24"/>
        </w:rPr>
        <w:t>.</w:t>
      </w:r>
    </w:p>
    <w:p w:rsidR="00F030C4" w:rsidRPr="00F030C4" w:rsidRDefault="00F030C4" w:rsidP="00F030C4">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В основе многообразных форм учебных занятий имеются общие характеристики:</w:t>
      </w:r>
    </w:p>
    <w:p w:rsidR="00F030C4" w:rsidRPr="00F030C4" w:rsidRDefault="00F030C4" w:rsidP="00F030C4">
      <w:pPr>
        <w:shd w:val="clear" w:color="auto" w:fill="FFFFFF"/>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 каждое учебное занятие имеет цель, конкретное содержание, определенные методы организации учебно-педагогической деятельности;</w:t>
      </w:r>
    </w:p>
    <w:p w:rsidR="00F030C4" w:rsidRPr="00F030C4" w:rsidRDefault="00F030C4" w:rsidP="00F030C4">
      <w:pPr>
        <w:shd w:val="clear" w:color="auto" w:fill="FFFFFF"/>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  любое занятие состоит из отдельных взаимосвязанных этапов;</w:t>
      </w:r>
    </w:p>
    <w:p w:rsidR="00F030C4" w:rsidRPr="00F030C4" w:rsidRDefault="00F030C4" w:rsidP="00F030C4">
      <w:pPr>
        <w:shd w:val="clear" w:color="auto" w:fill="FFFFFF"/>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 построение учебного занятия осуществляется в определенной логике, зависящей от его цели и типа.</w:t>
      </w:r>
    </w:p>
    <w:p w:rsidR="00F030C4" w:rsidRPr="00F030C4" w:rsidRDefault="00F030C4" w:rsidP="00F030C4">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xml:space="preserve">Учебные занятия группируются на основе единства педагогических целей на занятия </w:t>
      </w:r>
      <w:proofErr w:type="gramStart"/>
      <w:r w:rsidRPr="00F030C4">
        <w:rPr>
          <w:rFonts w:ascii="Times New Roman" w:eastAsia="Times New Roman" w:hAnsi="Times New Roman" w:cs="Times New Roman"/>
          <w:color w:val="000000"/>
          <w:sz w:val="24"/>
          <w:szCs w:val="24"/>
        </w:rPr>
        <w:t>по</w:t>
      </w:r>
      <w:proofErr w:type="gramEnd"/>
      <w:r w:rsidRPr="00F030C4">
        <w:rPr>
          <w:rFonts w:ascii="Times New Roman" w:eastAsia="Times New Roman" w:hAnsi="Times New Roman" w:cs="Times New Roman"/>
          <w:color w:val="000000"/>
          <w:sz w:val="24"/>
          <w:szCs w:val="24"/>
        </w:rPr>
        <w:t>:</w:t>
      </w:r>
    </w:p>
    <w:p w:rsidR="00F030C4" w:rsidRPr="00F030C4" w:rsidRDefault="00F030C4" w:rsidP="00F030C4">
      <w:pPr>
        <w:shd w:val="clear" w:color="auto" w:fill="FFFFFF"/>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   получению новых знаний и умений, цель которых – первичное получение знаний,</w:t>
      </w:r>
    </w:p>
    <w:p w:rsidR="00F030C4" w:rsidRPr="00F030C4" w:rsidRDefault="00F030C4" w:rsidP="00F030C4">
      <w:pPr>
        <w:shd w:val="clear" w:color="auto" w:fill="FFFFFF"/>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закреплению знаний и умений,</w:t>
      </w:r>
    </w:p>
    <w:p w:rsidR="00F030C4" w:rsidRPr="00F030C4" w:rsidRDefault="00F030C4" w:rsidP="00F030C4">
      <w:pPr>
        <w:shd w:val="clear" w:color="auto" w:fill="FFFFFF"/>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 обобщению и систематизации знаний и умений, применению знаний и умений с целью выработки способности переносить знания и умения в новые условия, контролю и коррекции знаний, необходимых для проведения оценки результатов деятельности каждого учащегося.</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proofErr w:type="gramStart"/>
      <w:r w:rsidRPr="00F030C4">
        <w:rPr>
          <w:rFonts w:ascii="Times New Roman" w:eastAsia="Times New Roman" w:hAnsi="Times New Roman" w:cs="Times New Roman"/>
          <w:color w:val="000000"/>
          <w:sz w:val="24"/>
          <w:szCs w:val="24"/>
        </w:rPr>
        <w:t>Каждое занятие состоит из вводной, основной, заключительной частей, с подведением итогов и рефлексией.</w:t>
      </w:r>
      <w:proofErr w:type="gramEnd"/>
      <w:r w:rsidRPr="00F030C4">
        <w:rPr>
          <w:rFonts w:ascii="Times New Roman" w:eastAsia="Times New Roman" w:hAnsi="Times New Roman" w:cs="Times New Roman"/>
          <w:color w:val="000000"/>
          <w:sz w:val="24"/>
          <w:szCs w:val="24"/>
        </w:rPr>
        <w:t xml:space="preserve">  Программой предусмотрено вариативное использование и других форм организации: занятия малокомплектными группами для работы над ролью, репетиции. Виды занятий определяются содержанием программы и предусматривают беседы, практические занятия, подготовки к праздникам, проведение игровых и спортивных программ, конкурсов, викторин.    Обучение проводится с помощью различных форм и методов. Для изучения теоретических вопросов используются беседы, сопровождающиеся показом иллюстраций, просмотром и анализом игр. При работе с детьми учитываются индивидуальные особенности каждого ребёнка. Детям с повышенными способностями предлагаются более сложные задания.  </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proofErr w:type="gramStart"/>
      <w:r w:rsidRPr="00F030C4">
        <w:rPr>
          <w:rFonts w:ascii="Times New Roman" w:eastAsia="Times New Roman" w:hAnsi="Times New Roman" w:cs="Times New Roman"/>
          <w:color w:val="000000"/>
          <w:sz w:val="24"/>
          <w:szCs w:val="24"/>
        </w:rPr>
        <w:lastRenderedPageBreak/>
        <w:t>Программой предусмотрено </w:t>
      </w:r>
      <w:r w:rsidRPr="00F030C4">
        <w:rPr>
          <w:rFonts w:ascii="Times New Roman" w:eastAsia="Times New Roman" w:hAnsi="Times New Roman" w:cs="Times New Roman"/>
          <w:b/>
          <w:bCs/>
          <w:color w:val="000000"/>
          <w:sz w:val="24"/>
          <w:szCs w:val="24"/>
        </w:rPr>
        <w:t>сетевое взаимодействие</w:t>
      </w:r>
      <w:r w:rsidRPr="00F030C4">
        <w:rPr>
          <w:rFonts w:ascii="Times New Roman" w:eastAsia="Times New Roman" w:hAnsi="Times New Roman" w:cs="Times New Roman"/>
          <w:color w:val="000000"/>
          <w:sz w:val="24"/>
          <w:szCs w:val="24"/>
        </w:rPr>
        <w:t> с различными ведомствами и структурами МО Калининской район: отделом по делам молодежи администрации МО Калининский район (совместное участие в мероприятиях нравственной, антинаркотической направленности), управлением социальной защиты населения (участие в совместных мероприятиях (День пожилого человека, в мероприятиях по реализации индивидуальной программы реабилитации инвалида (ребенка-инвалида).</w:t>
      </w:r>
      <w:proofErr w:type="gramEnd"/>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w:t>
      </w:r>
      <w:r w:rsidRPr="00F030C4">
        <w:rPr>
          <w:rFonts w:ascii="Times New Roman" w:eastAsia="Times New Roman" w:hAnsi="Times New Roman" w:cs="Times New Roman"/>
          <w:b/>
          <w:bCs/>
          <w:color w:val="000000"/>
          <w:sz w:val="24"/>
          <w:szCs w:val="24"/>
        </w:rPr>
        <w:t>Цель программы: </w:t>
      </w:r>
      <w:r w:rsidRPr="00F030C4">
        <w:rPr>
          <w:rFonts w:ascii="Times New Roman" w:eastAsia="Times New Roman" w:hAnsi="Times New Roman" w:cs="Times New Roman"/>
          <w:color w:val="000000"/>
          <w:sz w:val="24"/>
          <w:szCs w:val="24"/>
        </w:rPr>
        <w:t>создание образовательной среды, способствующей</w:t>
      </w:r>
      <w:r w:rsidRPr="00F030C4">
        <w:rPr>
          <w:rFonts w:ascii="Times New Roman" w:eastAsia="Times New Roman" w:hAnsi="Times New Roman" w:cs="Times New Roman"/>
          <w:color w:val="FF0000"/>
          <w:sz w:val="24"/>
          <w:szCs w:val="24"/>
        </w:rPr>
        <w:t> </w:t>
      </w:r>
      <w:r w:rsidRPr="00F030C4">
        <w:rPr>
          <w:rFonts w:ascii="Times New Roman" w:eastAsia="Times New Roman" w:hAnsi="Times New Roman" w:cs="Times New Roman"/>
          <w:color w:val="000000"/>
          <w:sz w:val="24"/>
          <w:szCs w:val="24"/>
        </w:rPr>
        <w:t>развитию социальных, интеллектуальных, творческих интересов учащихся средствами театрального искусства.</w:t>
      </w:r>
    </w:p>
    <w:p w:rsidR="00F030C4" w:rsidRPr="00F030C4" w:rsidRDefault="00F030C4" w:rsidP="00F030C4">
      <w:pPr>
        <w:shd w:val="clear" w:color="auto" w:fill="FFFFFF"/>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                  Задачи:</w:t>
      </w:r>
    </w:p>
    <w:p w:rsidR="00F030C4" w:rsidRPr="00F030C4" w:rsidRDefault="00F030C4" w:rsidP="00F030C4">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i/>
          <w:iCs/>
          <w:color w:val="000000"/>
          <w:sz w:val="24"/>
          <w:szCs w:val="24"/>
        </w:rPr>
        <w:t>предметные:</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познакомить с основными понятиями по теории и истории театрального искусства;</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освоить базовые знания, умения и навыки, предметные компетенции;</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 сформировать речевую культуру;</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развить познавательные интересы через расширение представлений о видах театрального искусства;</w:t>
      </w:r>
    </w:p>
    <w:p w:rsidR="00F030C4" w:rsidRPr="00F030C4" w:rsidRDefault="00F030C4" w:rsidP="00F030C4">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i/>
          <w:iCs/>
          <w:color w:val="000000"/>
          <w:sz w:val="24"/>
          <w:szCs w:val="24"/>
        </w:rPr>
        <w:t>личностные:</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формирование социального опыта;</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развитие личностных, ценностно-смысловых, общекультурных, учебно-познавательных, коммуникативных компетенций;</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proofErr w:type="gramStart"/>
      <w:r w:rsidRPr="00F030C4">
        <w:rPr>
          <w:rFonts w:ascii="Times New Roman" w:eastAsia="Times New Roman" w:hAnsi="Times New Roman" w:cs="Times New Roman"/>
          <w:color w:val="000000"/>
          <w:sz w:val="24"/>
          <w:szCs w:val="24"/>
        </w:rPr>
        <w:t>- развитие внутренней (воля, память, мышление, внимание, воображение, подлинность в ощущениях) и внешней (чувства ритма, темпа, чувства пространства и времени, вера в предлагаемые обстоятельства) техники актера;</w:t>
      </w:r>
      <w:proofErr w:type="gramEnd"/>
    </w:p>
    <w:p w:rsidR="00F030C4" w:rsidRPr="00F030C4" w:rsidRDefault="00F030C4" w:rsidP="00F030C4">
      <w:pPr>
        <w:shd w:val="clear" w:color="auto" w:fill="FFFFFF"/>
        <w:spacing w:after="0" w:line="240" w:lineRule="auto"/>
        <w:ind w:firstLine="708"/>
        <w:jc w:val="both"/>
        <w:rPr>
          <w:rFonts w:ascii="Times New Roman" w:eastAsia="Times New Roman" w:hAnsi="Times New Roman" w:cs="Times New Roman"/>
          <w:color w:val="000000"/>
          <w:sz w:val="24"/>
          <w:szCs w:val="24"/>
        </w:rPr>
      </w:pPr>
      <w:proofErr w:type="spellStart"/>
      <w:r w:rsidRPr="00F030C4">
        <w:rPr>
          <w:rFonts w:ascii="Times New Roman" w:eastAsia="Times New Roman" w:hAnsi="Times New Roman" w:cs="Times New Roman"/>
          <w:b/>
          <w:bCs/>
          <w:i/>
          <w:iCs/>
          <w:color w:val="000000"/>
          <w:sz w:val="24"/>
          <w:szCs w:val="24"/>
          <w:u w:val="single"/>
        </w:rPr>
        <w:t>метапредметные</w:t>
      </w:r>
      <w:proofErr w:type="spellEnd"/>
      <w:r w:rsidRPr="00F030C4">
        <w:rPr>
          <w:rFonts w:ascii="Times New Roman" w:eastAsia="Times New Roman" w:hAnsi="Times New Roman" w:cs="Times New Roman"/>
          <w:b/>
          <w:bCs/>
          <w:i/>
          <w:iCs/>
          <w:color w:val="000000"/>
          <w:sz w:val="24"/>
          <w:szCs w:val="24"/>
          <w:u w:val="single"/>
        </w:rPr>
        <w:t>:</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формирование потребности в саморазвитии, самостоятельности, ответственности, активности, эрудиции, нестандартных приемах и решениях при реализации творческих идей;</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развитие умения использовать приобретенные знания и навыки, самостоятельно их концентрировать и выражать в творческой деятельности;</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формирование аналитического мышления, умения объективно оценивать свою деятельность.</w:t>
      </w:r>
    </w:p>
    <w:p w:rsidR="00F030C4" w:rsidRPr="00F030C4" w:rsidRDefault="00F030C4" w:rsidP="00F030C4">
      <w:pPr>
        <w:shd w:val="clear" w:color="auto" w:fill="FFFFFF"/>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Учебный план</w:t>
      </w:r>
    </w:p>
    <w:tbl>
      <w:tblPr>
        <w:tblW w:w="9619" w:type="dxa"/>
        <w:tblInd w:w="136" w:type="dxa"/>
        <w:shd w:val="clear" w:color="auto" w:fill="FFFFFF"/>
        <w:tblCellMar>
          <w:top w:w="15" w:type="dxa"/>
          <w:left w:w="15" w:type="dxa"/>
          <w:bottom w:w="15" w:type="dxa"/>
          <w:right w:w="15" w:type="dxa"/>
        </w:tblCellMar>
        <w:tblLook w:val="04A0" w:firstRow="1" w:lastRow="0" w:firstColumn="1" w:lastColumn="0" w:noHBand="0" w:noVBand="1"/>
      </w:tblPr>
      <w:tblGrid>
        <w:gridCol w:w="547"/>
        <w:gridCol w:w="2977"/>
        <w:gridCol w:w="1134"/>
        <w:gridCol w:w="992"/>
        <w:gridCol w:w="1418"/>
        <w:gridCol w:w="2551"/>
      </w:tblGrid>
      <w:tr w:rsidR="00F030C4" w:rsidRPr="00F030C4" w:rsidTr="00F030C4">
        <w:trPr>
          <w:trHeight w:val="336"/>
        </w:trPr>
        <w:tc>
          <w:tcPr>
            <w:tcW w:w="54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xml:space="preserve">№ </w:t>
            </w:r>
            <w:proofErr w:type="gramStart"/>
            <w:r w:rsidRPr="00F030C4">
              <w:rPr>
                <w:rFonts w:ascii="Times New Roman" w:eastAsia="Times New Roman" w:hAnsi="Times New Roman" w:cs="Times New Roman"/>
                <w:color w:val="000000"/>
                <w:sz w:val="24"/>
                <w:szCs w:val="24"/>
              </w:rPr>
              <w:t>п</w:t>
            </w:r>
            <w:proofErr w:type="gramEnd"/>
            <w:r w:rsidRPr="00F030C4">
              <w:rPr>
                <w:rFonts w:ascii="Times New Roman" w:eastAsia="Times New Roman" w:hAnsi="Times New Roman" w:cs="Times New Roman"/>
                <w:color w:val="000000"/>
                <w:sz w:val="24"/>
                <w:szCs w:val="24"/>
              </w:rPr>
              <w:t>/п</w:t>
            </w:r>
          </w:p>
        </w:tc>
        <w:tc>
          <w:tcPr>
            <w:tcW w:w="297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Название раздела, темы</w:t>
            </w:r>
          </w:p>
        </w:tc>
        <w:tc>
          <w:tcPr>
            <w:tcW w:w="354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Количество часов</w:t>
            </w:r>
          </w:p>
        </w:tc>
        <w:tc>
          <w:tcPr>
            <w:tcW w:w="25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Формы аттестации/контроля</w:t>
            </w:r>
          </w:p>
        </w:tc>
      </w:tr>
      <w:tr w:rsidR="00F030C4" w:rsidRPr="00F030C4" w:rsidTr="00F030C4">
        <w:trPr>
          <w:trHeight w:val="302"/>
        </w:trPr>
        <w:tc>
          <w:tcPr>
            <w:tcW w:w="54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030C4" w:rsidRPr="00F030C4" w:rsidRDefault="00F030C4" w:rsidP="00F030C4">
            <w:pPr>
              <w:spacing w:after="0" w:line="240" w:lineRule="auto"/>
              <w:jc w:val="both"/>
              <w:rPr>
                <w:rFonts w:ascii="Times New Roman" w:eastAsia="Times New Roman" w:hAnsi="Times New Roman" w:cs="Times New Roman"/>
                <w:color w:val="000000"/>
                <w:sz w:val="24"/>
                <w:szCs w:val="24"/>
              </w:rPr>
            </w:pPr>
          </w:p>
        </w:tc>
        <w:tc>
          <w:tcPr>
            <w:tcW w:w="297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030C4" w:rsidRPr="00F030C4" w:rsidRDefault="00F030C4" w:rsidP="00F030C4">
            <w:pPr>
              <w:spacing w:after="0" w:line="240" w:lineRule="auto"/>
              <w:jc w:val="both"/>
              <w:rPr>
                <w:rFonts w:ascii="Times New Roman" w:eastAsia="Times New Roman" w:hAnsi="Times New Roman" w:cs="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Всего</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Теория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Практика</w:t>
            </w: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030C4" w:rsidRPr="00F030C4" w:rsidRDefault="00F030C4" w:rsidP="00F030C4">
            <w:pPr>
              <w:spacing w:after="0" w:line="240" w:lineRule="auto"/>
              <w:jc w:val="both"/>
              <w:rPr>
                <w:rFonts w:ascii="Times New Roman" w:eastAsia="Times New Roman" w:hAnsi="Times New Roman" w:cs="Times New Roman"/>
                <w:color w:val="000000"/>
                <w:sz w:val="24"/>
                <w:szCs w:val="24"/>
              </w:rPr>
            </w:pPr>
          </w:p>
        </w:tc>
      </w:tr>
      <w:tr w:rsidR="00F030C4" w:rsidRPr="00F030C4" w:rsidTr="00F030C4">
        <w:tc>
          <w:tcPr>
            <w:tcW w:w="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1</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Вводная часть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2</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Собеседование</w:t>
            </w:r>
          </w:p>
        </w:tc>
      </w:tr>
      <w:tr w:rsidR="00F030C4" w:rsidRPr="00F030C4" w:rsidTr="00F030C4">
        <w:tc>
          <w:tcPr>
            <w:tcW w:w="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2</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left="-10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История театра. Театр как вид искусства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21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5</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627725" w:rsidP="00F030C4">
            <w:pPr>
              <w:spacing w:after="0" w:line="240" w:lineRule="auto"/>
              <w:ind w:hanging="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Блиц-опрос, самостоятельные импровизации</w:t>
            </w:r>
          </w:p>
        </w:tc>
      </w:tr>
      <w:tr w:rsidR="00F030C4" w:rsidRPr="00F030C4" w:rsidTr="00F030C4">
        <w:tc>
          <w:tcPr>
            <w:tcW w:w="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3</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Основы театральной культуры</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24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6</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627725" w:rsidP="00F030C4">
            <w:pPr>
              <w:spacing w:after="0" w:line="240" w:lineRule="auto"/>
              <w:ind w:hanging="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Анализ практической деятельности</w:t>
            </w:r>
          </w:p>
        </w:tc>
      </w:tr>
      <w:tr w:rsidR="00F030C4" w:rsidRPr="00F030C4" w:rsidTr="00F030C4">
        <w:tc>
          <w:tcPr>
            <w:tcW w:w="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4</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Сценическая речь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21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5</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Анализ выполненной работы.</w:t>
            </w:r>
          </w:p>
        </w:tc>
      </w:tr>
      <w:tr w:rsidR="00F030C4" w:rsidRPr="00F030C4" w:rsidTr="00F030C4">
        <w:tc>
          <w:tcPr>
            <w:tcW w:w="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5</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Работа над пьесой</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21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627725" w:rsidP="00F030C4">
            <w:pPr>
              <w:spacing w:after="0" w:line="240" w:lineRule="auto"/>
              <w:ind w:hanging="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Анализ пьесы, составление эскизов. Показ спектакля</w:t>
            </w:r>
          </w:p>
        </w:tc>
      </w:tr>
      <w:tr w:rsidR="00F030C4" w:rsidRPr="00F030C4" w:rsidTr="00F030C4">
        <w:tc>
          <w:tcPr>
            <w:tcW w:w="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6</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Организация</w:t>
            </w:r>
          </w:p>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досуговых</w:t>
            </w:r>
          </w:p>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мероприятий</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15</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627725" w:rsidP="00F030C4">
            <w:pPr>
              <w:spacing w:after="0" w:line="240" w:lineRule="auto"/>
              <w:ind w:hanging="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Совместное обсуждение и оценка организованного мероприятия</w:t>
            </w:r>
          </w:p>
        </w:tc>
      </w:tr>
      <w:tr w:rsidR="00F030C4" w:rsidRPr="00F030C4" w:rsidTr="00F030C4">
        <w:tc>
          <w:tcPr>
            <w:tcW w:w="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7</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Итоговое занятие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3</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2</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Зачет, самоанализ деятельности</w:t>
            </w:r>
          </w:p>
        </w:tc>
      </w:tr>
      <w:tr w:rsidR="00F030C4" w:rsidRPr="00F030C4" w:rsidTr="00F030C4">
        <w:tc>
          <w:tcPr>
            <w:tcW w:w="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jc w:val="both"/>
              <w:rPr>
                <w:rFonts w:ascii="Times New Roman" w:eastAsia="Times New Roman" w:hAnsi="Times New Roman" w:cs="Times New Roman"/>
                <w:color w:val="666666"/>
                <w:sz w:val="24"/>
                <w:szCs w:val="24"/>
              </w:rPr>
            </w:pP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Итого по</w:t>
            </w:r>
          </w:p>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программе: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108</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24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jc w:val="both"/>
              <w:rPr>
                <w:rFonts w:ascii="Times New Roman" w:eastAsia="Times New Roman" w:hAnsi="Times New Roman" w:cs="Times New Roman"/>
                <w:color w:val="666666"/>
                <w:sz w:val="24"/>
                <w:szCs w:val="24"/>
              </w:rPr>
            </w:pPr>
          </w:p>
        </w:tc>
      </w:tr>
    </w:tbl>
    <w:p w:rsidR="00F030C4" w:rsidRPr="00F030C4" w:rsidRDefault="00F030C4" w:rsidP="00F030C4">
      <w:pPr>
        <w:shd w:val="clear" w:color="auto" w:fill="FFFFFF"/>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Содержание учебного плана</w:t>
      </w:r>
    </w:p>
    <w:p w:rsidR="00F030C4" w:rsidRPr="00F030C4" w:rsidRDefault="00F030C4" w:rsidP="00F030C4">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lastRenderedPageBreak/>
        <w:t>1.Вводная часть – 3 часа</w:t>
      </w:r>
    </w:p>
    <w:p w:rsidR="00F030C4" w:rsidRPr="00F030C4" w:rsidRDefault="00F030C4" w:rsidP="00F030C4">
      <w:pPr>
        <w:shd w:val="clear" w:color="auto" w:fill="FFFFFF"/>
        <w:spacing w:after="0" w:line="240" w:lineRule="auto"/>
        <w:ind w:left="142" w:firstLine="56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Теория</w:t>
      </w:r>
      <w:r w:rsidRPr="00F030C4">
        <w:rPr>
          <w:rFonts w:ascii="Times New Roman" w:eastAsia="Times New Roman" w:hAnsi="Times New Roman" w:cs="Times New Roman"/>
          <w:color w:val="000000"/>
          <w:sz w:val="24"/>
          <w:szCs w:val="24"/>
        </w:rPr>
        <w:t>: содержание работы объединения, цели и задачи обучения. Перспективы творческого роста. Режим работы. Инструктаж по технике безопасности.</w:t>
      </w:r>
    </w:p>
    <w:p w:rsidR="00F030C4" w:rsidRPr="00F030C4" w:rsidRDefault="00F030C4" w:rsidP="00F030C4">
      <w:pPr>
        <w:shd w:val="clear" w:color="auto" w:fill="FFFFFF"/>
        <w:spacing w:after="0" w:line="240" w:lineRule="auto"/>
        <w:ind w:left="142" w:firstLine="56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Практика: </w:t>
      </w:r>
      <w:r w:rsidRPr="00F030C4">
        <w:rPr>
          <w:rFonts w:ascii="Times New Roman" w:eastAsia="Times New Roman" w:hAnsi="Times New Roman" w:cs="Times New Roman"/>
          <w:color w:val="000000"/>
          <w:sz w:val="24"/>
          <w:szCs w:val="24"/>
        </w:rPr>
        <w:t>игры на знакомство, создание предпосылок для свободного выражения своих чувств, эмоций,</w:t>
      </w:r>
      <w:r w:rsidRPr="00F030C4">
        <w:rPr>
          <w:rFonts w:ascii="Times New Roman" w:eastAsia="Times New Roman" w:hAnsi="Times New Roman" w:cs="Times New Roman"/>
          <w:b/>
          <w:bCs/>
          <w:color w:val="000000"/>
          <w:sz w:val="24"/>
          <w:szCs w:val="24"/>
        </w:rPr>
        <w:t> </w:t>
      </w:r>
      <w:r w:rsidRPr="00F030C4">
        <w:rPr>
          <w:rFonts w:ascii="Times New Roman" w:eastAsia="Times New Roman" w:hAnsi="Times New Roman" w:cs="Times New Roman"/>
          <w:color w:val="000000"/>
          <w:sz w:val="24"/>
          <w:szCs w:val="24"/>
        </w:rPr>
        <w:t>просмотр творческих работ, видеофильмов со спектаклями.</w:t>
      </w:r>
    </w:p>
    <w:p w:rsidR="00F030C4" w:rsidRPr="00F030C4" w:rsidRDefault="00F030C4" w:rsidP="00F030C4">
      <w:pPr>
        <w:shd w:val="clear" w:color="auto" w:fill="FFFFFF"/>
        <w:spacing w:after="0" w:line="240" w:lineRule="auto"/>
        <w:ind w:left="142" w:firstLine="56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2.</w:t>
      </w:r>
      <w:r w:rsidRPr="00F030C4">
        <w:rPr>
          <w:rFonts w:ascii="Times New Roman" w:eastAsia="Times New Roman" w:hAnsi="Times New Roman" w:cs="Times New Roman"/>
          <w:color w:val="000000"/>
          <w:sz w:val="24"/>
          <w:szCs w:val="24"/>
        </w:rPr>
        <w:t> </w:t>
      </w:r>
      <w:r w:rsidRPr="00F030C4">
        <w:rPr>
          <w:rFonts w:ascii="Times New Roman" w:eastAsia="Times New Roman" w:hAnsi="Times New Roman" w:cs="Times New Roman"/>
          <w:b/>
          <w:bCs/>
          <w:color w:val="000000"/>
          <w:sz w:val="24"/>
          <w:szCs w:val="24"/>
        </w:rPr>
        <w:t>История театра. Театр как вид искусства – 21 час</w:t>
      </w:r>
    </w:p>
    <w:p w:rsidR="00F030C4" w:rsidRPr="00F030C4" w:rsidRDefault="00F030C4" w:rsidP="00F030C4">
      <w:pPr>
        <w:shd w:val="clear" w:color="auto" w:fill="FFFFFF"/>
        <w:spacing w:after="0" w:line="240" w:lineRule="auto"/>
        <w:ind w:left="142" w:firstLine="56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Теория</w:t>
      </w:r>
      <w:r w:rsidRPr="00F030C4">
        <w:rPr>
          <w:rFonts w:ascii="Times New Roman" w:eastAsia="Times New Roman" w:hAnsi="Times New Roman" w:cs="Times New Roman"/>
          <w:color w:val="000000"/>
          <w:sz w:val="24"/>
          <w:szCs w:val="24"/>
        </w:rPr>
        <w:t>: виды театра. Знакомство с произведениями великих драматургов мира. Место театра в жизни общества.</w:t>
      </w:r>
    </w:p>
    <w:p w:rsidR="00F030C4" w:rsidRPr="00F030C4" w:rsidRDefault="00F030C4" w:rsidP="00F030C4">
      <w:pPr>
        <w:shd w:val="clear" w:color="auto" w:fill="FFFFFF"/>
        <w:spacing w:after="0" w:line="240" w:lineRule="auto"/>
        <w:ind w:left="142" w:firstLine="56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Практика:</w:t>
      </w:r>
      <w:r w:rsidRPr="00F030C4">
        <w:rPr>
          <w:rFonts w:ascii="Times New Roman" w:eastAsia="Times New Roman" w:hAnsi="Times New Roman" w:cs="Times New Roman"/>
          <w:color w:val="000000"/>
          <w:sz w:val="24"/>
          <w:szCs w:val="24"/>
        </w:rPr>
        <w:t> подбор и просмотр литературы, обсуждение плана подготовки и проведения пьесы.  Импровизация: пластическая, словесная, действенная, художественная, изобразительная, образная (животных, людей). Поведенческие этюды. Артикуляционная гимнастика (выполнение упражнений). Работа над постановкой мини - пьес (сочинение, переработка на свой материал). Выбор пьесы.  </w:t>
      </w:r>
      <w:proofErr w:type="gramStart"/>
      <w:r w:rsidRPr="00F030C4">
        <w:rPr>
          <w:rFonts w:ascii="Times New Roman" w:eastAsia="Times New Roman" w:hAnsi="Times New Roman" w:cs="Times New Roman"/>
          <w:color w:val="000000"/>
          <w:sz w:val="24"/>
          <w:szCs w:val="24"/>
        </w:rPr>
        <w:t>Работа за столом (распределение ролей, читка по ролям.</w:t>
      </w:r>
      <w:proofErr w:type="gramEnd"/>
      <w:r w:rsidRPr="00F030C4">
        <w:rPr>
          <w:rFonts w:ascii="Times New Roman" w:eastAsia="Times New Roman" w:hAnsi="Times New Roman" w:cs="Times New Roman"/>
          <w:color w:val="000000"/>
          <w:sz w:val="24"/>
          <w:szCs w:val="24"/>
        </w:rPr>
        <w:t xml:space="preserve"> Репетиции. Черновые прогоны. Музыкальное оформление пьесы, генеральная репетиция. Подготовка реквизита и костюмов. Показ пьесы. Использование имеющегося художественного опыта учащихся; творческие игры; рисование кинофильма для закрепления представлений о театре как виде искусства.</w:t>
      </w:r>
    </w:p>
    <w:p w:rsidR="00F030C4" w:rsidRPr="00F030C4" w:rsidRDefault="00F030C4" w:rsidP="00F030C4">
      <w:pPr>
        <w:shd w:val="clear" w:color="auto" w:fill="FFFFFF"/>
        <w:spacing w:after="0" w:line="240" w:lineRule="auto"/>
        <w:ind w:left="142" w:firstLine="56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Просмотр фрагментов театральных постановок драматического театра.  </w:t>
      </w:r>
      <w:proofErr w:type="gramStart"/>
      <w:r w:rsidRPr="00F030C4">
        <w:rPr>
          <w:rFonts w:ascii="Times New Roman" w:eastAsia="Times New Roman" w:hAnsi="Times New Roman" w:cs="Times New Roman"/>
          <w:color w:val="000000"/>
          <w:sz w:val="24"/>
          <w:szCs w:val="24"/>
        </w:rPr>
        <w:t>Игры «Театр в твоей жизни («Что такое театр?», «Театр в твоем доме.</w:t>
      </w:r>
      <w:proofErr w:type="gramEnd"/>
      <w:r w:rsidRPr="00F030C4">
        <w:rPr>
          <w:rFonts w:ascii="Times New Roman" w:eastAsia="Times New Roman" w:hAnsi="Times New Roman" w:cs="Times New Roman"/>
          <w:color w:val="000000"/>
          <w:sz w:val="24"/>
          <w:szCs w:val="24"/>
        </w:rPr>
        <w:t xml:space="preserve"> Театр на улице», «Школьный театр.</w:t>
      </w:r>
    </w:p>
    <w:p w:rsidR="00F030C4" w:rsidRPr="00F030C4" w:rsidRDefault="00F030C4" w:rsidP="00F030C4">
      <w:pPr>
        <w:shd w:val="clear" w:color="auto" w:fill="FFFFFF"/>
        <w:spacing w:after="0" w:line="240" w:lineRule="auto"/>
        <w:ind w:left="142" w:firstLine="56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Профессиональный театр для детей. Зачем люди ходят в театр?». Упражнения-тренинги «Так и не так в театре (готовимся, приходим, смотрим)». Занятие-тренинг по культуре поведения «Как себя вести в театре».</w:t>
      </w:r>
    </w:p>
    <w:p w:rsidR="00F030C4" w:rsidRPr="00F030C4" w:rsidRDefault="00F030C4" w:rsidP="00F030C4">
      <w:pPr>
        <w:shd w:val="clear" w:color="auto" w:fill="FFFFFF"/>
        <w:spacing w:after="0" w:line="240" w:lineRule="auto"/>
        <w:ind w:left="142" w:firstLine="56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3. </w:t>
      </w:r>
      <w:r w:rsidRPr="00F030C4">
        <w:rPr>
          <w:rFonts w:ascii="Times New Roman" w:eastAsia="Times New Roman" w:hAnsi="Times New Roman" w:cs="Times New Roman"/>
          <w:b/>
          <w:bCs/>
          <w:color w:val="000000"/>
          <w:sz w:val="24"/>
          <w:szCs w:val="24"/>
        </w:rPr>
        <w:t>Основы театральной культуры – 24 часа</w:t>
      </w:r>
    </w:p>
    <w:p w:rsidR="00F030C4" w:rsidRPr="00F030C4" w:rsidRDefault="00F030C4" w:rsidP="00F030C4">
      <w:pPr>
        <w:shd w:val="clear" w:color="auto" w:fill="FFFFFF"/>
        <w:spacing w:after="0" w:line="240" w:lineRule="auto"/>
        <w:ind w:left="142" w:firstLine="56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Теория:</w:t>
      </w:r>
      <w:r w:rsidRPr="00F030C4">
        <w:rPr>
          <w:rFonts w:ascii="Times New Roman" w:eastAsia="Times New Roman" w:hAnsi="Times New Roman" w:cs="Times New Roman"/>
          <w:color w:val="000000"/>
          <w:sz w:val="24"/>
          <w:szCs w:val="24"/>
        </w:rPr>
        <w:t> знакомство с декорациями, костюмами, гримом, музыкальным и шумовым оформлением. Стержень театрального искусства – исполнительское искусство актера.</w:t>
      </w:r>
      <w:r w:rsidRPr="00F030C4">
        <w:rPr>
          <w:rFonts w:ascii="Times New Roman" w:eastAsia="Times New Roman" w:hAnsi="Times New Roman" w:cs="Times New Roman"/>
          <w:b/>
          <w:bCs/>
          <w:color w:val="000000"/>
          <w:sz w:val="24"/>
          <w:szCs w:val="24"/>
        </w:rPr>
        <w:t> </w:t>
      </w:r>
      <w:r w:rsidRPr="00F030C4">
        <w:rPr>
          <w:rFonts w:ascii="Times New Roman" w:eastAsia="Times New Roman" w:hAnsi="Times New Roman" w:cs="Times New Roman"/>
          <w:color w:val="000000"/>
          <w:sz w:val="24"/>
          <w:szCs w:val="24"/>
        </w:rPr>
        <w:t>Многообразие выразительных сре</w:t>
      </w:r>
      <w:proofErr w:type="gramStart"/>
      <w:r w:rsidRPr="00F030C4">
        <w:rPr>
          <w:rFonts w:ascii="Times New Roman" w:eastAsia="Times New Roman" w:hAnsi="Times New Roman" w:cs="Times New Roman"/>
          <w:color w:val="000000"/>
          <w:sz w:val="24"/>
          <w:szCs w:val="24"/>
        </w:rPr>
        <w:t>дств в т</w:t>
      </w:r>
      <w:proofErr w:type="gramEnd"/>
      <w:r w:rsidRPr="00F030C4">
        <w:rPr>
          <w:rFonts w:ascii="Times New Roman" w:eastAsia="Times New Roman" w:hAnsi="Times New Roman" w:cs="Times New Roman"/>
          <w:color w:val="000000"/>
          <w:sz w:val="24"/>
          <w:szCs w:val="24"/>
        </w:rPr>
        <w:t>еатре. «Бессловесные элементы действия», «Логика действий» и т.д.</w:t>
      </w:r>
    </w:p>
    <w:p w:rsidR="00F030C4" w:rsidRPr="00F030C4" w:rsidRDefault="00F030C4" w:rsidP="00F030C4">
      <w:pPr>
        <w:shd w:val="clear" w:color="auto" w:fill="FFFFFF"/>
        <w:spacing w:after="0" w:line="240" w:lineRule="auto"/>
        <w:ind w:left="142" w:firstLine="56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Практика: </w:t>
      </w:r>
      <w:r w:rsidRPr="00F030C4">
        <w:rPr>
          <w:rFonts w:ascii="Times New Roman" w:eastAsia="Times New Roman" w:hAnsi="Times New Roman" w:cs="Times New Roman"/>
          <w:color w:val="000000"/>
          <w:sz w:val="24"/>
          <w:szCs w:val="24"/>
        </w:rPr>
        <w:t>тренинги на внимание: «Поймать хлопок», «Невидимая нить», «Много ниточек, или Большое зеркало», «Театральная мозаика», «Алфавит театральный», «Показ мод».</w:t>
      </w:r>
    </w:p>
    <w:p w:rsidR="00F030C4" w:rsidRPr="00F030C4" w:rsidRDefault="00F030C4" w:rsidP="00F030C4">
      <w:pPr>
        <w:shd w:val="clear" w:color="auto" w:fill="FFFFFF"/>
        <w:spacing w:after="0" w:line="240" w:lineRule="auto"/>
        <w:ind w:left="142" w:firstLine="56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Упражнения на овладение и пользование словесными воздействиями, этюды: сказка «</w:t>
      </w:r>
      <w:proofErr w:type="spellStart"/>
      <w:r w:rsidRPr="00F030C4">
        <w:rPr>
          <w:rFonts w:ascii="Times New Roman" w:eastAsia="Times New Roman" w:hAnsi="Times New Roman" w:cs="Times New Roman"/>
          <w:color w:val="000000"/>
          <w:sz w:val="24"/>
          <w:szCs w:val="24"/>
        </w:rPr>
        <w:t>Дюймовочка</w:t>
      </w:r>
      <w:proofErr w:type="spellEnd"/>
      <w:r w:rsidRPr="00F030C4">
        <w:rPr>
          <w:rFonts w:ascii="Times New Roman" w:eastAsia="Times New Roman" w:hAnsi="Times New Roman" w:cs="Times New Roman"/>
          <w:color w:val="000000"/>
          <w:sz w:val="24"/>
          <w:szCs w:val="24"/>
        </w:rPr>
        <w:t>», «Буратино», «Тайны волшебных сказок».</w:t>
      </w:r>
    </w:p>
    <w:p w:rsidR="00F030C4" w:rsidRPr="00F030C4" w:rsidRDefault="00F030C4" w:rsidP="00F030C4">
      <w:pPr>
        <w:shd w:val="clear" w:color="auto" w:fill="FFFFFF"/>
        <w:spacing w:after="0" w:line="240" w:lineRule="auto"/>
        <w:ind w:left="142" w:firstLine="56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Упражнения на выразительность мимики: «Изучаем лицо», «Десять масок», «Улыбаемся», «Мини – история для одного актера», «Мини-истории для двух актёров», «Улитка и заяц».</w:t>
      </w:r>
    </w:p>
    <w:p w:rsidR="00F030C4" w:rsidRPr="00F030C4" w:rsidRDefault="00F030C4" w:rsidP="00F030C4">
      <w:pPr>
        <w:shd w:val="clear" w:color="auto" w:fill="FFFFFF"/>
        <w:spacing w:after="0" w:line="240" w:lineRule="auto"/>
        <w:ind w:left="142" w:firstLine="56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4.</w:t>
      </w:r>
      <w:r w:rsidRPr="00F030C4">
        <w:rPr>
          <w:rFonts w:ascii="Times New Roman" w:eastAsia="Times New Roman" w:hAnsi="Times New Roman" w:cs="Times New Roman"/>
          <w:b/>
          <w:bCs/>
          <w:color w:val="000000"/>
          <w:sz w:val="24"/>
          <w:szCs w:val="24"/>
        </w:rPr>
        <w:t>Сценическая речь – 21 час</w:t>
      </w:r>
    </w:p>
    <w:p w:rsidR="00F030C4" w:rsidRPr="00F030C4" w:rsidRDefault="00F030C4" w:rsidP="00F030C4">
      <w:pPr>
        <w:shd w:val="clear" w:color="auto" w:fill="FFFFFF"/>
        <w:spacing w:after="0" w:line="240" w:lineRule="auto"/>
        <w:ind w:left="142"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            Теория:</w:t>
      </w:r>
      <w:r w:rsidRPr="00F030C4">
        <w:rPr>
          <w:rFonts w:ascii="Times New Roman" w:eastAsia="Times New Roman" w:hAnsi="Times New Roman" w:cs="Times New Roman"/>
          <w:color w:val="000000"/>
          <w:sz w:val="24"/>
          <w:szCs w:val="24"/>
        </w:rPr>
        <w:t> роль чтения вслух в повышении общей читательской культуры. Основы практической работы над голосом. Анатомия, физиология и гигиена речевого аппарата. Литературное произношение.</w:t>
      </w:r>
    </w:p>
    <w:p w:rsidR="00F030C4" w:rsidRPr="00F030C4" w:rsidRDefault="00F030C4" w:rsidP="00F030C4">
      <w:pPr>
        <w:shd w:val="clear" w:color="auto" w:fill="FFFFFF"/>
        <w:spacing w:after="0" w:line="240" w:lineRule="auto"/>
        <w:ind w:left="142" w:firstLine="56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Практика:</w:t>
      </w:r>
      <w:r w:rsidRPr="00F030C4">
        <w:rPr>
          <w:rFonts w:ascii="Times New Roman" w:eastAsia="Times New Roman" w:hAnsi="Times New Roman" w:cs="Times New Roman"/>
          <w:color w:val="000000"/>
          <w:sz w:val="24"/>
          <w:szCs w:val="24"/>
        </w:rPr>
        <w:t xml:space="preserve"> отработка навыков правильного дыхания при чтении и сознательного управления </w:t>
      </w:r>
      <w:proofErr w:type="spellStart"/>
      <w:r w:rsidRPr="00F030C4">
        <w:rPr>
          <w:rFonts w:ascii="Times New Roman" w:eastAsia="Times New Roman" w:hAnsi="Times New Roman" w:cs="Times New Roman"/>
          <w:color w:val="000000"/>
          <w:sz w:val="24"/>
          <w:szCs w:val="24"/>
        </w:rPr>
        <w:t>речеголосовым</w:t>
      </w:r>
      <w:proofErr w:type="spellEnd"/>
      <w:r w:rsidRPr="00F030C4">
        <w:rPr>
          <w:rFonts w:ascii="Times New Roman" w:eastAsia="Times New Roman" w:hAnsi="Times New Roman" w:cs="Times New Roman"/>
          <w:color w:val="000000"/>
          <w:sz w:val="24"/>
          <w:szCs w:val="24"/>
        </w:rPr>
        <w:t xml:space="preserve"> аппаратом (диапазоном голоса, его силой и подвижностью). Упражнения на рождение звука: «Бамбук», «Корни», «Тряпичная кукла», Резиновая кукла», «Фонарь», Антенна», «Разноцветный фонтан».</w:t>
      </w:r>
    </w:p>
    <w:p w:rsidR="00F030C4" w:rsidRPr="00F030C4" w:rsidRDefault="00F030C4" w:rsidP="00F030C4">
      <w:pPr>
        <w:shd w:val="clear" w:color="auto" w:fill="FFFFFF"/>
        <w:spacing w:after="0" w:line="240" w:lineRule="auto"/>
        <w:ind w:left="142" w:firstLine="56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xml:space="preserve">Отработка навыка правильного дыхания при чтении и сознательного управления речевым аппаратом: </w:t>
      </w:r>
      <w:proofErr w:type="gramStart"/>
      <w:r w:rsidRPr="00F030C4">
        <w:rPr>
          <w:rFonts w:ascii="Times New Roman" w:eastAsia="Times New Roman" w:hAnsi="Times New Roman" w:cs="Times New Roman"/>
          <w:color w:val="000000"/>
          <w:sz w:val="24"/>
          <w:szCs w:val="24"/>
        </w:rPr>
        <w:t>«Назойливый комар», ««Хомячок», «Рожицы», «</w:t>
      </w:r>
      <w:proofErr w:type="spellStart"/>
      <w:r w:rsidRPr="00F030C4">
        <w:rPr>
          <w:rFonts w:ascii="Times New Roman" w:eastAsia="Times New Roman" w:hAnsi="Times New Roman" w:cs="Times New Roman"/>
          <w:color w:val="000000"/>
          <w:sz w:val="24"/>
          <w:szCs w:val="24"/>
        </w:rPr>
        <w:t>Бегемотики</w:t>
      </w:r>
      <w:proofErr w:type="spellEnd"/>
      <w:r w:rsidRPr="00F030C4">
        <w:rPr>
          <w:rFonts w:ascii="Times New Roman" w:eastAsia="Times New Roman" w:hAnsi="Times New Roman" w:cs="Times New Roman"/>
          <w:color w:val="000000"/>
          <w:sz w:val="24"/>
          <w:szCs w:val="24"/>
        </w:rPr>
        <w:t>», «Иголочка», «Змейка», «Парус», «Качели», «Вкусное варенье».</w:t>
      </w:r>
      <w:proofErr w:type="gramEnd"/>
    </w:p>
    <w:p w:rsidR="00F030C4" w:rsidRPr="00F030C4" w:rsidRDefault="00F030C4" w:rsidP="00F030C4">
      <w:pPr>
        <w:shd w:val="clear" w:color="auto" w:fill="FFFFFF"/>
        <w:spacing w:after="0" w:line="240" w:lineRule="auto"/>
        <w:ind w:left="142" w:firstLine="56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5.</w:t>
      </w:r>
      <w:r w:rsidRPr="00F030C4">
        <w:rPr>
          <w:rFonts w:ascii="Times New Roman" w:eastAsia="Times New Roman" w:hAnsi="Times New Roman" w:cs="Times New Roman"/>
          <w:b/>
          <w:bCs/>
          <w:color w:val="000000"/>
          <w:sz w:val="24"/>
          <w:szCs w:val="24"/>
        </w:rPr>
        <w:t>Работа над пьесой – 21 час</w:t>
      </w:r>
    </w:p>
    <w:p w:rsidR="00F030C4" w:rsidRPr="00F030C4" w:rsidRDefault="00F030C4" w:rsidP="00F030C4">
      <w:pPr>
        <w:shd w:val="clear" w:color="auto" w:fill="FFFFFF"/>
        <w:spacing w:after="0" w:line="240" w:lineRule="auto"/>
        <w:ind w:left="142" w:firstLine="142"/>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            Теория: </w:t>
      </w:r>
      <w:r w:rsidRPr="00F030C4">
        <w:rPr>
          <w:rFonts w:ascii="Times New Roman" w:eastAsia="Times New Roman" w:hAnsi="Times New Roman" w:cs="Times New Roman"/>
          <w:color w:val="000000"/>
          <w:sz w:val="24"/>
          <w:szCs w:val="24"/>
        </w:rPr>
        <w:t>особенности композиционного построения пьесы: ее экспозиция, завязка, кульминация и развязка. Время в пьесе.</w:t>
      </w:r>
      <w:r w:rsidRPr="00F030C4">
        <w:rPr>
          <w:rFonts w:ascii="Times New Roman" w:eastAsia="Times New Roman" w:hAnsi="Times New Roman" w:cs="Times New Roman"/>
          <w:b/>
          <w:bCs/>
          <w:color w:val="000000"/>
          <w:sz w:val="24"/>
          <w:szCs w:val="24"/>
        </w:rPr>
        <w:t>  </w:t>
      </w:r>
      <w:r w:rsidRPr="00F030C4">
        <w:rPr>
          <w:rFonts w:ascii="Times New Roman" w:eastAsia="Times New Roman" w:hAnsi="Times New Roman" w:cs="Times New Roman"/>
          <w:color w:val="000000"/>
          <w:sz w:val="24"/>
          <w:szCs w:val="24"/>
        </w:rPr>
        <w:t>Персонажи - действующие лица спектакля.</w:t>
      </w:r>
    </w:p>
    <w:p w:rsidR="00F030C4" w:rsidRPr="00F030C4" w:rsidRDefault="00F030C4" w:rsidP="00F030C4">
      <w:pPr>
        <w:shd w:val="clear" w:color="auto" w:fill="FFFFFF"/>
        <w:spacing w:after="0" w:line="240" w:lineRule="auto"/>
        <w:ind w:left="142" w:firstLine="142"/>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           Практика: </w:t>
      </w:r>
      <w:r w:rsidRPr="00F030C4">
        <w:rPr>
          <w:rFonts w:ascii="Times New Roman" w:eastAsia="Times New Roman" w:hAnsi="Times New Roman" w:cs="Times New Roman"/>
          <w:color w:val="000000"/>
          <w:sz w:val="24"/>
          <w:szCs w:val="24"/>
        </w:rPr>
        <w:t xml:space="preserve">работа над выбранной пьесой, осмысление сюжета, выделение основных событий, являющихся поворотными моментами в развитии действия. Определение главной темы пьесы и идеи автора, раскрывающиеся через основной конфликт. Определение жанра спектакля. Чтение и обсуждение пьесы, ее темы, идеи. </w:t>
      </w:r>
      <w:r w:rsidRPr="00F030C4">
        <w:rPr>
          <w:rFonts w:ascii="Times New Roman" w:eastAsia="Times New Roman" w:hAnsi="Times New Roman" w:cs="Times New Roman"/>
          <w:color w:val="000000"/>
          <w:sz w:val="24"/>
          <w:szCs w:val="24"/>
        </w:rPr>
        <w:lastRenderedPageBreak/>
        <w:t>Общий разговор о замысле спектакля. Выявление характерных способов действий, движений каждого персонажа. Работа над стихотворением, монологом, басней. Усвоение правил поведения на сцене, обучение правильности расположения в группе и в одиночку. Планомерная работа над снятием зажимов перед аудиторией.</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6. Организация досуговых мероприятий - 15 часов</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Теория: </w:t>
      </w:r>
      <w:r w:rsidRPr="00F030C4">
        <w:rPr>
          <w:rFonts w:ascii="Times New Roman" w:eastAsia="Times New Roman" w:hAnsi="Times New Roman" w:cs="Times New Roman"/>
          <w:color w:val="000000"/>
          <w:sz w:val="24"/>
          <w:szCs w:val="24"/>
        </w:rPr>
        <w:t>знакомство с методикой проведения и организации досуговых мероприятий. Разработка сценариев.</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Практика: </w:t>
      </w:r>
      <w:r w:rsidRPr="00F030C4">
        <w:rPr>
          <w:rFonts w:ascii="Times New Roman" w:eastAsia="Times New Roman" w:hAnsi="Times New Roman" w:cs="Times New Roman"/>
          <w:color w:val="000000"/>
          <w:sz w:val="24"/>
          <w:szCs w:val="24"/>
        </w:rPr>
        <w:t>понятие «Праздник». Учет возрастных особенностей при разработке праздника. Виды праздников, их особенности и характеристики. Алгоритм подготовки и проведения. Профессии, которые «делают» праздник. Определение темы, выбор сюжета, действующих лиц. Методика подбора игр и разработка правил проведения праздника. Музыкальное, художественное, техническое оформление. Сценарий, понятие, правила работы с ним, этапы работы</w:t>
      </w:r>
      <w:r w:rsidRPr="00F030C4">
        <w:rPr>
          <w:rFonts w:ascii="Times New Roman" w:eastAsia="Times New Roman" w:hAnsi="Times New Roman" w:cs="Times New Roman"/>
          <w:b/>
          <w:bCs/>
          <w:color w:val="000000"/>
          <w:sz w:val="24"/>
          <w:szCs w:val="24"/>
        </w:rPr>
        <w:t>. </w:t>
      </w:r>
      <w:r w:rsidRPr="00F030C4">
        <w:rPr>
          <w:rFonts w:ascii="Times New Roman" w:eastAsia="Times New Roman" w:hAnsi="Times New Roman" w:cs="Times New Roman"/>
          <w:color w:val="000000"/>
          <w:sz w:val="24"/>
          <w:szCs w:val="24"/>
        </w:rPr>
        <w:t>Участие в подготовке досуговых мероприятий внутри учреждения. Выявление ошибок. Оформление газеты «В мире театра».</w:t>
      </w:r>
    </w:p>
    <w:p w:rsidR="00F030C4" w:rsidRPr="00F030C4" w:rsidRDefault="00F030C4" w:rsidP="00F030C4">
      <w:pPr>
        <w:shd w:val="clear" w:color="auto" w:fill="FFFFFF"/>
        <w:spacing w:after="0" w:line="240" w:lineRule="auto"/>
        <w:ind w:firstLine="56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Подбор материала. Разработка сценария. Определение ролей.  Репетиции. Реквизит. Музыкальное и звуковое сопровождение. Выступление.  Анализ.</w:t>
      </w:r>
    </w:p>
    <w:p w:rsidR="00F030C4" w:rsidRPr="00F030C4" w:rsidRDefault="00F030C4" w:rsidP="00F030C4">
      <w:pPr>
        <w:shd w:val="clear" w:color="auto" w:fill="FFFFFF"/>
        <w:spacing w:after="0" w:line="240" w:lineRule="auto"/>
        <w:ind w:left="142" w:firstLine="56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7. </w:t>
      </w:r>
      <w:r w:rsidRPr="00F030C4">
        <w:rPr>
          <w:rFonts w:ascii="Times New Roman" w:eastAsia="Times New Roman" w:hAnsi="Times New Roman" w:cs="Times New Roman"/>
          <w:b/>
          <w:bCs/>
          <w:color w:val="000000"/>
          <w:sz w:val="24"/>
          <w:szCs w:val="24"/>
        </w:rPr>
        <w:t>Итоговое занятие – 3 часа</w:t>
      </w:r>
    </w:p>
    <w:p w:rsidR="00F030C4" w:rsidRPr="00F030C4" w:rsidRDefault="00F030C4" w:rsidP="00F030C4">
      <w:pPr>
        <w:shd w:val="clear" w:color="auto" w:fill="FFFFFF"/>
        <w:spacing w:after="0" w:line="240" w:lineRule="auto"/>
        <w:ind w:left="142" w:firstLine="142"/>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      Теория: </w:t>
      </w:r>
      <w:r w:rsidRPr="00F030C4">
        <w:rPr>
          <w:rFonts w:ascii="Times New Roman" w:eastAsia="Times New Roman" w:hAnsi="Times New Roman" w:cs="Times New Roman"/>
          <w:color w:val="000000"/>
          <w:sz w:val="24"/>
          <w:szCs w:val="24"/>
        </w:rPr>
        <w:t>показ пьесы, постановки или сказки.</w:t>
      </w:r>
    </w:p>
    <w:p w:rsidR="00F030C4" w:rsidRPr="00F030C4" w:rsidRDefault="00F030C4" w:rsidP="00F030C4">
      <w:pPr>
        <w:shd w:val="clear" w:color="auto" w:fill="FFFFFF"/>
        <w:spacing w:after="0" w:line="240" w:lineRule="auto"/>
        <w:ind w:firstLine="284"/>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FF0000"/>
          <w:sz w:val="24"/>
          <w:szCs w:val="24"/>
        </w:rPr>
        <w:t>      </w:t>
      </w:r>
      <w:r w:rsidRPr="00F030C4">
        <w:rPr>
          <w:rFonts w:ascii="Times New Roman" w:eastAsia="Times New Roman" w:hAnsi="Times New Roman" w:cs="Times New Roman"/>
          <w:b/>
          <w:bCs/>
          <w:color w:val="000000"/>
          <w:sz w:val="24"/>
          <w:szCs w:val="24"/>
        </w:rPr>
        <w:t>Практика:</w:t>
      </w:r>
      <w:r w:rsidRPr="00F030C4">
        <w:rPr>
          <w:rFonts w:ascii="Times New Roman" w:eastAsia="Times New Roman" w:hAnsi="Times New Roman" w:cs="Times New Roman"/>
          <w:color w:val="FF0000"/>
          <w:sz w:val="24"/>
          <w:szCs w:val="24"/>
        </w:rPr>
        <w:t> </w:t>
      </w:r>
      <w:r w:rsidRPr="00F030C4">
        <w:rPr>
          <w:rFonts w:ascii="Times New Roman" w:eastAsia="Times New Roman" w:hAnsi="Times New Roman" w:cs="Times New Roman"/>
          <w:color w:val="000000"/>
          <w:sz w:val="24"/>
          <w:szCs w:val="24"/>
        </w:rPr>
        <w:t>итоговая аттестация. Творческие задания, упражнения на коллективную согласованность; превращение и оправдание предмета, позы, ситуации, мизансцены; этюды на оправдание заданных бессловесных элементов действий разными предлагаемыми обстоятельствами.</w:t>
      </w:r>
    </w:p>
    <w:p w:rsidR="00F030C4" w:rsidRPr="00F030C4" w:rsidRDefault="00F030C4" w:rsidP="00F030C4">
      <w:pPr>
        <w:shd w:val="clear" w:color="auto" w:fill="FFFFFF"/>
        <w:spacing w:after="0" w:line="240" w:lineRule="auto"/>
        <w:ind w:left="142" w:firstLine="142"/>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Планируемые результаты</w:t>
      </w:r>
    </w:p>
    <w:p w:rsidR="00F030C4" w:rsidRPr="00F030C4" w:rsidRDefault="00F030C4" w:rsidP="00F030C4">
      <w:pPr>
        <w:shd w:val="clear" w:color="auto" w:fill="FFFFFF"/>
        <w:spacing w:after="0" w:line="240" w:lineRule="auto"/>
        <w:ind w:firstLine="56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В результате полученных учащимися основ знаний, умений и навыков по театральному мастерству, духовно-нравственному и патриотическому воспитанию, нравственному совершенствованию, формированию внутренней культуры, коллективизма, воспитания, уважения к окружающим, старшим, помощи слабым - все это в комплексе предполагает получение следующих результатов:</w:t>
      </w:r>
    </w:p>
    <w:p w:rsidR="00F030C4" w:rsidRPr="00F030C4" w:rsidRDefault="00F030C4" w:rsidP="00F030C4">
      <w:pPr>
        <w:shd w:val="clear" w:color="auto" w:fill="FFFFFF"/>
        <w:spacing w:after="0" w:line="240" w:lineRule="auto"/>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i/>
          <w:iCs/>
          <w:color w:val="000000"/>
          <w:sz w:val="24"/>
          <w:szCs w:val="24"/>
        </w:rPr>
        <w:t>предметные:</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изучены основные понятия по теории и истории театрального искусства;</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освоены базовые знания, умения и навыки, предметные компетенции;</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 сформирована речевая культура;</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развиты познавательные интересы через расширение представлений о видах театрального искусства;</w:t>
      </w:r>
    </w:p>
    <w:p w:rsidR="00F030C4" w:rsidRPr="00F030C4" w:rsidRDefault="00F030C4" w:rsidP="00F030C4">
      <w:pPr>
        <w:shd w:val="clear" w:color="auto" w:fill="FFFFFF"/>
        <w:spacing w:after="0" w:line="240" w:lineRule="auto"/>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i/>
          <w:iCs/>
          <w:color w:val="000000"/>
          <w:sz w:val="24"/>
          <w:szCs w:val="24"/>
        </w:rPr>
        <w:t>личностные:</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-развиты личностные, ценностно-смысловые, общекультурные, учебно-познавательные, коммуникативные компетенции;</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proofErr w:type="gramStart"/>
      <w:r w:rsidRPr="00F030C4">
        <w:rPr>
          <w:rFonts w:ascii="Times New Roman" w:eastAsia="Times New Roman" w:hAnsi="Times New Roman" w:cs="Times New Roman"/>
          <w:color w:val="000000"/>
          <w:sz w:val="24"/>
          <w:szCs w:val="24"/>
        </w:rPr>
        <w:t>- развиты внутренняя (воля, память, мышление, внимание, воображение, подлинность в ощущениях) и внешняя (чувства ритма, темпа, чувства пространства и времени, вера в предлагаемые обстоятельства) техники актера;</w:t>
      </w:r>
      <w:proofErr w:type="gramEnd"/>
    </w:p>
    <w:p w:rsidR="00F030C4" w:rsidRPr="00F030C4" w:rsidRDefault="00F030C4" w:rsidP="00F030C4">
      <w:p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F030C4">
        <w:rPr>
          <w:rFonts w:ascii="Times New Roman" w:eastAsia="Times New Roman" w:hAnsi="Times New Roman" w:cs="Times New Roman"/>
          <w:b/>
          <w:bCs/>
          <w:i/>
          <w:iCs/>
          <w:color w:val="000000"/>
          <w:sz w:val="24"/>
          <w:szCs w:val="24"/>
        </w:rPr>
        <w:t>метапредметные</w:t>
      </w:r>
      <w:proofErr w:type="spellEnd"/>
      <w:r w:rsidRPr="00F030C4">
        <w:rPr>
          <w:rFonts w:ascii="Times New Roman" w:eastAsia="Times New Roman" w:hAnsi="Times New Roman" w:cs="Times New Roman"/>
          <w:b/>
          <w:bCs/>
          <w:i/>
          <w:iCs/>
          <w:color w:val="000000"/>
          <w:sz w:val="24"/>
          <w:szCs w:val="24"/>
        </w:rPr>
        <w:t>:</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сформированы потребности в саморазвитии, самостоятельности, ответственности, активности, эрудиции, нестандартных приемах и решениях при реализации творческих идей;</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развиты умения использовать приобретенные знания и навыки, самостоятельно их концентрировать и выражать в творческой деятельности;</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сформированы навыки аналитического мышления, умение объективно оценивать свою деятельность.</w:t>
      </w:r>
    </w:p>
    <w:p w:rsidR="00F030C4" w:rsidRPr="00F030C4" w:rsidRDefault="00F030C4" w:rsidP="00F030C4">
      <w:pPr>
        <w:numPr>
          <w:ilvl w:val="0"/>
          <w:numId w:val="1"/>
        </w:numPr>
        <w:shd w:val="clear" w:color="auto" w:fill="FFFFFF"/>
        <w:spacing w:before="100" w:beforeAutospacing="1" w:after="100" w:afterAutospacing="1" w:line="240" w:lineRule="auto"/>
        <w:ind w:left="142" w:firstLine="900"/>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Комплекс организационно-педагогических условий,</w:t>
      </w:r>
    </w:p>
    <w:p w:rsidR="00F030C4" w:rsidRPr="00F030C4" w:rsidRDefault="00F030C4" w:rsidP="00F030C4">
      <w:pPr>
        <w:shd w:val="clear" w:color="auto" w:fill="FFFFFF"/>
        <w:spacing w:after="0" w:line="240" w:lineRule="auto"/>
        <w:ind w:left="284"/>
        <w:jc w:val="both"/>
        <w:rPr>
          <w:rFonts w:ascii="Times New Roman" w:eastAsia="Times New Roman" w:hAnsi="Times New Roman" w:cs="Times New Roman"/>
          <w:color w:val="000000"/>
          <w:sz w:val="24"/>
          <w:szCs w:val="24"/>
        </w:rPr>
      </w:pPr>
      <w:proofErr w:type="gramStart"/>
      <w:r w:rsidRPr="00F030C4">
        <w:rPr>
          <w:rFonts w:ascii="Times New Roman" w:eastAsia="Times New Roman" w:hAnsi="Times New Roman" w:cs="Times New Roman"/>
          <w:b/>
          <w:bCs/>
          <w:color w:val="000000"/>
          <w:sz w:val="24"/>
          <w:szCs w:val="24"/>
        </w:rPr>
        <w:t>включающий</w:t>
      </w:r>
      <w:proofErr w:type="gramEnd"/>
      <w:r w:rsidRPr="00F030C4">
        <w:rPr>
          <w:rFonts w:ascii="Times New Roman" w:eastAsia="Times New Roman" w:hAnsi="Times New Roman" w:cs="Times New Roman"/>
          <w:b/>
          <w:bCs/>
          <w:color w:val="000000"/>
          <w:sz w:val="24"/>
          <w:szCs w:val="24"/>
        </w:rPr>
        <w:t xml:space="preserve"> формы аттестации</w:t>
      </w:r>
    </w:p>
    <w:p w:rsidR="00F030C4" w:rsidRPr="00F030C4" w:rsidRDefault="00F030C4" w:rsidP="00F030C4">
      <w:pPr>
        <w:shd w:val="clear" w:color="auto" w:fill="FFFFFF"/>
        <w:spacing w:after="0" w:line="240" w:lineRule="auto"/>
        <w:ind w:left="360"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Календарный учебный график</w:t>
      </w:r>
    </w:p>
    <w:tbl>
      <w:tblPr>
        <w:tblW w:w="9795" w:type="dxa"/>
        <w:tblInd w:w="244" w:type="dxa"/>
        <w:shd w:val="clear" w:color="auto" w:fill="FFFFFF"/>
        <w:tblCellMar>
          <w:top w:w="15" w:type="dxa"/>
          <w:left w:w="15" w:type="dxa"/>
          <w:bottom w:w="15" w:type="dxa"/>
          <w:right w:w="15" w:type="dxa"/>
        </w:tblCellMar>
        <w:tblLook w:val="04A0" w:firstRow="1" w:lastRow="0" w:firstColumn="1" w:lastColumn="0" w:noHBand="0" w:noVBand="1"/>
      </w:tblPr>
      <w:tblGrid>
        <w:gridCol w:w="4692"/>
        <w:gridCol w:w="5103"/>
      </w:tblGrid>
      <w:tr w:rsidR="00F030C4" w:rsidRPr="00F030C4" w:rsidTr="00627725">
        <w:tc>
          <w:tcPr>
            <w:tcW w:w="4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Дата начала и окончания учебного периода.</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627725" w:rsidP="00F030C4">
            <w:pPr>
              <w:spacing w:after="0" w:line="240" w:lineRule="auto"/>
              <w:ind w:hanging="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01.09.2021-31.05.2022</w:t>
            </w:r>
          </w:p>
        </w:tc>
      </w:tr>
      <w:tr w:rsidR="00F030C4" w:rsidRPr="00F030C4" w:rsidTr="00627725">
        <w:tc>
          <w:tcPr>
            <w:tcW w:w="4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Место проведения занятия</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627725" w:rsidP="00F030C4">
            <w:pPr>
              <w:spacing w:after="0" w:line="240" w:lineRule="auto"/>
              <w:ind w:hanging="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МБОУ «СОШ №37», актовый зал</w:t>
            </w:r>
          </w:p>
        </w:tc>
      </w:tr>
      <w:tr w:rsidR="00F030C4" w:rsidRPr="00F030C4" w:rsidTr="00627725">
        <w:tc>
          <w:tcPr>
            <w:tcW w:w="4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lastRenderedPageBreak/>
              <w:t>Режим занятий</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2 раза в неделю (два академических часа и один академический час)</w:t>
            </w:r>
          </w:p>
        </w:tc>
      </w:tr>
      <w:tr w:rsidR="00F030C4" w:rsidRPr="00F030C4" w:rsidTr="00627725">
        <w:tc>
          <w:tcPr>
            <w:tcW w:w="4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Форма занятий</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групповая</w:t>
            </w:r>
          </w:p>
        </w:tc>
      </w:tr>
      <w:tr w:rsidR="00F030C4" w:rsidRPr="00F030C4" w:rsidTr="00627725">
        <w:tc>
          <w:tcPr>
            <w:tcW w:w="4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Сроки контрольных процедур</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начало, середина, конец учебного года</w:t>
            </w:r>
          </w:p>
        </w:tc>
      </w:tr>
      <w:tr w:rsidR="00F030C4" w:rsidRPr="00F030C4" w:rsidTr="00627725">
        <w:tc>
          <w:tcPr>
            <w:tcW w:w="46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Участие в концертных программах</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030C4" w:rsidRPr="00F030C4" w:rsidRDefault="00F030C4" w:rsidP="00F030C4">
            <w:pPr>
              <w:spacing w:after="0" w:line="240" w:lineRule="auto"/>
              <w:ind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День Матери, Новый год, Рождество, День Защитник Отечества, Международный женский день, День Победы</w:t>
            </w:r>
          </w:p>
        </w:tc>
      </w:tr>
    </w:tbl>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Календарный учебный график учебных занятий составляется на каждую учебную группу в соответствии с положением о календарном учебном графике.</w:t>
      </w:r>
    </w:p>
    <w:p w:rsidR="00F030C4" w:rsidRPr="00F030C4" w:rsidRDefault="00F030C4" w:rsidP="00F030C4">
      <w:pPr>
        <w:shd w:val="clear" w:color="auto" w:fill="FFFFFF"/>
        <w:spacing w:after="0" w:line="240" w:lineRule="auto"/>
        <w:ind w:left="-284" w:firstLine="142"/>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Условия реализации программы</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Реализация программы в режиме сотрудничества позволяет создать личностно-значимый для каждого учащегося духовный продукт (в виде игровой программы, постановки и т.д.).</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1.</w:t>
      </w:r>
      <w:r w:rsidRPr="00F030C4">
        <w:rPr>
          <w:rFonts w:ascii="Times New Roman" w:eastAsia="Times New Roman" w:hAnsi="Times New Roman" w:cs="Times New Roman"/>
          <w:b/>
          <w:bCs/>
          <w:color w:val="000000"/>
          <w:sz w:val="24"/>
          <w:szCs w:val="24"/>
        </w:rPr>
        <w:t>Кадровое обеспечение: </w:t>
      </w:r>
      <w:r w:rsidRPr="00F030C4">
        <w:rPr>
          <w:rFonts w:ascii="Times New Roman" w:eastAsia="Times New Roman" w:hAnsi="Times New Roman" w:cs="Times New Roman"/>
          <w:color w:val="000000"/>
          <w:sz w:val="24"/>
          <w:szCs w:val="24"/>
        </w:rPr>
        <w:t>педагог дополнительного</w:t>
      </w:r>
      <w:r w:rsidRPr="00F030C4">
        <w:rPr>
          <w:rFonts w:ascii="Times New Roman" w:eastAsia="Times New Roman" w:hAnsi="Times New Roman" w:cs="Times New Roman"/>
          <w:b/>
          <w:bCs/>
          <w:color w:val="000000"/>
          <w:sz w:val="24"/>
          <w:szCs w:val="24"/>
        </w:rPr>
        <w:t> </w:t>
      </w:r>
      <w:r w:rsidRPr="00F030C4">
        <w:rPr>
          <w:rFonts w:ascii="Times New Roman" w:eastAsia="Times New Roman" w:hAnsi="Times New Roman" w:cs="Times New Roman"/>
          <w:color w:val="000000"/>
          <w:sz w:val="24"/>
          <w:szCs w:val="24"/>
        </w:rPr>
        <w:t>образования, реализующий данную программу, должен иметь среднее профессиональное или высшее образование (в том числе по направлению, соответствующему направлению данной программы), и отвечать квалификационным требованиям, указанным в квалификационных справочниках, и (или) профессиональным стандартам.</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2.</w:t>
      </w:r>
      <w:r w:rsidRPr="00F030C4">
        <w:rPr>
          <w:rFonts w:ascii="Times New Roman" w:eastAsia="Times New Roman" w:hAnsi="Times New Roman" w:cs="Times New Roman"/>
          <w:b/>
          <w:bCs/>
          <w:color w:val="000000"/>
          <w:sz w:val="24"/>
          <w:szCs w:val="24"/>
        </w:rPr>
        <w:t>Материально –</w:t>
      </w:r>
      <w:r w:rsidRPr="00F030C4">
        <w:rPr>
          <w:rFonts w:ascii="Times New Roman" w:eastAsia="Times New Roman" w:hAnsi="Times New Roman" w:cs="Times New Roman"/>
          <w:color w:val="000000"/>
          <w:sz w:val="24"/>
          <w:szCs w:val="24"/>
        </w:rPr>
        <w:t> </w:t>
      </w:r>
      <w:r w:rsidRPr="00F030C4">
        <w:rPr>
          <w:rFonts w:ascii="Times New Roman" w:eastAsia="Times New Roman" w:hAnsi="Times New Roman" w:cs="Times New Roman"/>
          <w:b/>
          <w:bCs/>
          <w:color w:val="000000"/>
          <w:sz w:val="24"/>
          <w:szCs w:val="24"/>
        </w:rPr>
        <w:t>техническое обеспечение: </w:t>
      </w:r>
      <w:r w:rsidRPr="00F030C4">
        <w:rPr>
          <w:rFonts w:ascii="Times New Roman" w:eastAsia="Times New Roman" w:hAnsi="Times New Roman" w:cs="Times New Roman"/>
          <w:color w:val="000000"/>
          <w:sz w:val="24"/>
          <w:szCs w:val="24"/>
        </w:rPr>
        <w:t xml:space="preserve">наличие кабинета для теоретических занятий, сцены для репетиционных занятий. </w:t>
      </w:r>
      <w:proofErr w:type="gramStart"/>
      <w:r w:rsidRPr="00F030C4">
        <w:rPr>
          <w:rFonts w:ascii="Times New Roman" w:eastAsia="Times New Roman" w:hAnsi="Times New Roman" w:cs="Times New Roman"/>
          <w:color w:val="000000"/>
          <w:sz w:val="24"/>
          <w:szCs w:val="24"/>
        </w:rPr>
        <w:t xml:space="preserve">Кабинет оборудован столами, стульями в соответствии с государственными стандартами, мультимедийное оборудование, экран, магнитофон, ноутбук, </w:t>
      </w:r>
      <w:proofErr w:type="spellStart"/>
      <w:r w:rsidRPr="00F030C4">
        <w:rPr>
          <w:rFonts w:ascii="Times New Roman" w:eastAsia="Times New Roman" w:hAnsi="Times New Roman" w:cs="Times New Roman"/>
          <w:color w:val="000000"/>
          <w:sz w:val="24"/>
          <w:szCs w:val="24"/>
        </w:rPr>
        <w:t>флешкарта</w:t>
      </w:r>
      <w:proofErr w:type="spellEnd"/>
      <w:r w:rsidRPr="00F030C4">
        <w:rPr>
          <w:rFonts w:ascii="Times New Roman" w:eastAsia="Times New Roman" w:hAnsi="Times New Roman" w:cs="Times New Roman"/>
          <w:color w:val="000000"/>
          <w:sz w:val="24"/>
          <w:szCs w:val="24"/>
        </w:rPr>
        <w:t>, музыкальные фонограммы, видеозаписи, реквизит для создания костюмов, образов.</w:t>
      </w:r>
      <w:proofErr w:type="gramEnd"/>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3.</w:t>
      </w:r>
      <w:r w:rsidRPr="00F030C4">
        <w:rPr>
          <w:rFonts w:ascii="Times New Roman" w:eastAsia="Times New Roman" w:hAnsi="Times New Roman" w:cs="Times New Roman"/>
          <w:b/>
          <w:bCs/>
          <w:color w:val="000000"/>
          <w:sz w:val="24"/>
          <w:szCs w:val="24"/>
        </w:rPr>
        <w:t>Информационное обеспечение:</w:t>
      </w:r>
      <w:r w:rsidRPr="00F030C4">
        <w:rPr>
          <w:rFonts w:ascii="Times New Roman" w:eastAsia="Times New Roman" w:hAnsi="Times New Roman" w:cs="Times New Roman"/>
          <w:color w:val="000000"/>
          <w:sz w:val="24"/>
          <w:szCs w:val="24"/>
        </w:rPr>
        <w:t xml:space="preserve"> специальная литература, аудио-, видео-, фото - материалы. </w:t>
      </w:r>
      <w:proofErr w:type="gramStart"/>
      <w:r w:rsidRPr="00F030C4">
        <w:rPr>
          <w:rFonts w:ascii="Times New Roman" w:eastAsia="Times New Roman" w:hAnsi="Times New Roman" w:cs="Times New Roman"/>
          <w:color w:val="000000"/>
          <w:sz w:val="24"/>
          <w:szCs w:val="24"/>
        </w:rPr>
        <w:t>Интернет–источники</w:t>
      </w:r>
      <w:proofErr w:type="gramEnd"/>
      <w:r w:rsidRPr="00F030C4">
        <w:rPr>
          <w:rFonts w:ascii="Times New Roman" w:eastAsia="Times New Roman" w:hAnsi="Times New Roman" w:cs="Times New Roman"/>
          <w:color w:val="000000"/>
          <w:sz w:val="24"/>
          <w:szCs w:val="24"/>
        </w:rPr>
        <w:t>.</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Формы аттестации</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Основными формами подведения итогов по программе является текущий контроль, проведение итоговой аттестации учащихся, в соответствии с локальным актом - положением, устанавливающим порядок и формы проведения, систему оценки, оформление и анализ результатов промежуточной и итоговой аттестации учащихся в соответствии с требованиями дополнительных общеобразовательных общеразвивающих программ.</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Аттестация проводится с целью установления:</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соответствия результатов освоения программы заявленным задачам и планируемым результатам обучения;</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соответствия организации образовательного процесса по реализации программы установленным требованиям к порядку и условиям реализации программ</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Отслеживание результативности осуществляется в форме собеседования, тестирования, наблюдения, результатов участия в подготовке и проведения различных мероприятий, что отражается в таблицах.</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При этом проводятся:</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входная диагностика, организуемая в начале обучения (проводится с целью определения уровня развития и подготовки детей);</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текущая диагностика по завершении занятия, темы, раздела (проводится с целью определения степени усвоения учебного материала);</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w:t>
      </w:r>
      <w:proofErr w:type="gramStart"/>
      <w:r w:rsidRPr="00F030C4">
        <w:rPr>
          <w:rFonts w:ascii="Times New Roman" w:eastAsia="Times New Roman" w:hAnsi="Times New Roman" w:cs="Times New Roman"/>
          <w:color w:val="000000"/>
          <w:sz w:val="24"/>
          <w:szCs w:val="24"/>
        </w:rPr>
        <w:t>промежуточная</w:t>
      </w:r>
      <w:proofErr w:type="gramEnd"/>
      <w:r w:rsidRPr="00F030C4">
        <w:rPr>
          <w:rFonts w:ascii="Times New Roman" w:eastAsia="Times New Roman" w:hAnsi="Times New Roman" w:cs="Times New Roman"/>
          <w:color w:val="000000"/>
          <w:sz w:val="24"/>
          <w:szCs w:val="24"/>
        </w:rPr>
        <w:t>, проводимая по окончании учебного года с целью определения результатов обучения;</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итоговая, проводимая по завершении изучения курса программы с целью определения изменения уровня развития детей, их творческих способностей.</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xml:space="preserve">В ходе освоения программы применяются следующие методы отслеживания результативности: педагогическое наблюдение, тестирование, выполнения заданий, практических занятий, и т.д. Программой предусмотрены наблюдение и </w:t>
      </w:r>
      <w:proofErr w:type="gramStart"/>
      <w:r w:rsidRPr="00F030C4">
        <w:rPr>
          <w:rFonts w:ascii="Times New Roman" w:eastAsia="Times New Roman" w:hAnsi="Times New Roman" w:cs="Times New Roman"/>
          <w:color w:val="000000"/>
          <w:sz w:val="24"/>
          <w:szCs w:val="24"/>
        </w:rPr>
        <w:t>контроль за</w:t>
      </w:r>
      <w:proofErr w:type="gramEnd"/>
      <w:r w:rsidRPr="00F030C4">
        <w:rPr>
          <w:rFonts w:ascii="Times New Roman" w:eastAsia="Times New Roman" w:hAnsi="Times New Roman" w:cs="Times New Roman"/>
          <w:color w:val="000000"/>
          <w:sz w:val="24"/>
          <w:szCs w:val="24"/>
        </w:rPr>
        <w:t xml:space="preserve"> ее выполнением, развитием личности учащихся, осуществляемые в ходе проведения анкетирования и диагностики. Результаты диагностики, анкетные данные позволяют корректировать образовательный процесс, лучше узнать детей, проанализировать </w:t>
      </w:r>
      <w:r w:rsidRPr="00F030C4">
        <w:rPr>
          <w:rFonts w:ascii="Times New Roman" w:eastAsia="Times New Roman" w:hAnsi="Times New Roman" w:cs="Times New Roman"/>
          <w:color w:val="000000"/>
          <w:sz w:val="24"/>
          <w:szCs w:val="24"/>
        </w:rPr>
        <w:lastRenderedPageBreak/>
        <w:t>межличностные отношения, выбрать эффективные направления деятельности по сплочению коллектива, пробудить в детях желание прийти на помощь друг другу.</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Педагогический мониторинг включает в себя традиционные формы контроля (текущий, тематический, итоговый), диагностику творческих способностей; характеристику уровня творческой активности учащихся.</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Методами мониторинга являются анкетирование, рефлексия, интервьюирование, тестирование, наблюдение, социометрия.</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На начальном этапе обучения программой предусмотрено выявление интересов, склонностей, потребностей каждого учащегося, уровень мотивации, творческой активности. В конце каждого учебного года проводится повторная диагностика с использованием вышеуказанных методик с целью отслеживания динамики развития личности учащегося.    </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Формы подведения итогов</w:t>
      </w:r>
      <w:r w:rsidRPr="00F030C4">
        <w:rPr>
          <w:rFonts w:ascii="Times New Roman" w:eastAsia="Times New Roman" w:hAnsi="Times New Roman" w:cs="Times New Roman"/>
          <w:color w:val="000000"/>
          <w:sz w:val="24"/>
          <w:szCs w:val="24"/>
        </w:rPr>
        <w:t> реализации программы: открытые занятия, контрольные занятия и т.д.</w:t>
      </w:r>
    </w:p>
    <w:p w:rsidR="00F030C4" w:rsidRPr="00F030C4" w:rsidRDefault="00F030C4" w:rsidP="00F030C4">
      <w:pPr>
        <w:shd w:val="clear" w:color="auto" w:fill="FFFFFF"/>
        <w:spacing w:after="0" w:line="240" w:lineRule="auto"/>
        <w:ind w:left="284" w:hanging="142"/>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Оценочные материалы</w:t>
      </w:r>
    </w:p>
    <w:p w:rsidR="00F030C4" w:rsidRPr="00F030C4" w:rsidRDefault="00F030C4" w:rsidP="00F030C4">
      <w:pPr>
        <w:shd w:val="clear" w:color="auto" w:fill="FFFFFF"/>
        <w:spacing w:after="0" w:line="240" w:lineRule="auto"/>
        <w:ind w:hanging="142"/>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Перечень диагностических методик:</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анкета по мотивации выбора объединения;</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мониторинг результатов обучения по дополнительной   общеобразовательной общеразвивающей программе (диагностическая карта);</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мониторинг личностного развития ребенка в процессе усвоения им дополнительной общеобразовательной программы (диагностическая карта).</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Шкала оценки: 5 – высокий уровень; 4 – выше среднего; 3 – средний; 2      – ниже среднего; 1 – низкий.</w:t>
      </w:r>
    </w:p>
    <w:p w:rsidR="00F030C4" w:rsidRPr="00F030C4" w:rsidRDefault="00F030C4" w:rsidP="00F030C4">
      <w:pPr>
        <w:shd w:val="clear" w:color="auto" w:fill="FFFFFF"/>
        <w:spacing w:after="0" w:line="240" w:lineRule="auto"/>
        <w:ind w:left="142"/>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Методические материалы</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Работа по программе строится с учетом ближних и дальних перспектив. При ее планировании педагог определяет общую задачу для учащихся на предстоящий год, затем более подробно разрабатывает план на каждую четверть года. Квартальное планирование работы делает разработку плана по месяцам более легкой, удобной, при этом составляются подробные разработки для обеспечения образовательного процесса – конспекты, планы занятий, походов объединения, сценарии, разнообразный информационный материал, рефераты, лекции по темам программы и др.</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Теоретические и практические занятия проводятся с привлечением дидактических материалов - разработок для проведения занятий (таблицы, презентации, тесты, анкеты, вопросники, контрольные упражнения, и др.).</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Образовательный проце</w:t>
      </w:r>
      <w:proofErr w:type="gramStart"/>
      <w:r w:rsidRPr="00F030C4">
        <w:rPr>
          <w:rFonts w:ascii="Times New Roman" w:eastAsia="Times New Roman" w:hAnsi="Times New Roman" w:cs="Times New Roman"/>
          <w:color w:val="000000"/>
          <w:sz w:val="24"/>
          <w:szCs w:val="24"/>
        </w:rPr>
        <w:t>сс вкл</w:t>
      </w:r>
      <w:proofErr w:type="gramEnd"/>
      <w:r w:rsidRPr="00F030C4">
        <w:rPr>
          <w:rFonts w:ascii="Times New Roman" w:eastAsia="Times New Roman" w:hAnsi="Times New Roman" w:cs="Times New Roman"/>
          <w:color w:val="000000"/>
          <w:sz w:val="24"/>
          <w:szCs w:val="24"/>
        </w:rPr>
        <w:t>ючает в себя </w:t>
      </w:r>
      <w:r w:rsidRPr="00F030C4">
        <w:rPr>
          <w:rFonts w:ascii="Times New Roman" w:eastAsia="Times New Roman" w:hAnsi="Times New Roman" w:cs="Times New Roman"/>
          <w:b/>
          <w:bCs/>
          <w:color w:val="000000"/>
          <w:sz w:val="24"/>
          <w:szCs w:val="24"/>
        </w:rPr>
        <w:t>различные методы обучения</w:t>
      </w:r>
      <w:r w:rsidRPr="00F030C4">
        <w:rPr>
          <w:rFonts w:ascii="Times New Roman" w:eastAsia="Times New Roman" w:hAnsi="Times New Roman" w:cs="Times New Roman"/>
          <w:color w:val="000000"/>
          <w:sz w:val="24"/>
          <w:szCs w:val="24"/>
        </w:rPr>
        <w:t>: репродуктивный (педагог ставит проблему и вместе с учащимися ищет пути ее решения), поисково-исследовательский, эвристический.   Методы обучения осуществляют   четыре основные функции: функцию сообщения информации; функцию обучения учащихся практическим умениям и навыкам; функцию учения, обеспечивающую познавательную деятельность самих учащихся, функцию руководства познавательной деятельностью учащихся.</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xml:space="preserve">Учебный процесс идёт в виде игр, бесед, создания постановок, проведения </w:t>
      </w:r>
      <w:proofErr w:type="spellStart"/>
      <w:r w:rsidRPr="00F030C4">
        <w:rPr>
          <w:rFonts w:ascii="Times New Roman" w:eastAsia="Times New Roman" w:hAnsi="Times New Roman" w:cs="Times New Roman"/>
          <w:color w:val="000000"/>
          <w:sz w:val="24"/>
          <w:szCs w:val="24"/>
        </w:rPr>
        <w:t>флешмобов</w:t>
      </w:r>
      <w:proofErr w:type="spellEnd"/>
      <w:r w:rsidRPr="00F030C4">
        <w:rPr>
          <w:rFonts w:ascii="Times New Roman" w:eastAsia="Times New Roman" w:hAnsi="Times New Roman" w:cs="Times New Roman"/>
          <w:color w:val="000000"/>
          <w:sz w:val="24"/>
          <w:szCs w:val="24"/>
        </w:rPr>
        <w:t>, круглых столов, обсуждение с применением понятия «мозговой штурм».</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В особенность организации учебного процесса активно включена возможность практического вовлечения учащихся в предметную деятельность. Используется дидактический материал.</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Формы проведения занятий с младшими учащимися:</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игра;</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диалог;</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слушание;</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импровизация.</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Занятия в группах среднего и старшего возраста проходят в самых разнообразных формах:</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тренинги;</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репетиции;</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lastRenderedPageBreak/>
        <w:t>- занятия малыми группами (3-5 человек).</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Работа старшей группы строится вокруг целостного художественного произведения, программы:</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спектакля;</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досуговых мероприятий (в течение учебного года)</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Постоянный поиск новых форм и методов организации образовательного процесса позволяет организовать работу с детьми более разнообразно, эмоционально, информационно насыщено.</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На занятиях создается доброжелательная атмосфера, оказывается помощь ребенку в раскрытии себя в общении и творчестве. Большое значение в формировании творческих способностей детей отводится тренингу, который проводится с учетом возрастных особенностей детей.</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xml:space="preserve">Программой предусмотрены наблюдение и </w:t>
      </w:r>
      <w:proofErr w:type="gramStart"/>
      <w:r w:rsidRPr="00F030C4">
        <w:rPr>
          <w:rFonts w:ascii="Times New Roman" w:eastAsia="Times New Roman" w:hAnsi="Times New Roman" w:cs="Times New Roman"/>
          <w:color w:val="000000"/>
          <w:sz w:val="24"/>
          <w:szCs w:val="24"/>
        </w:rPr>
        <w:t>контроль за</w:t>
      </w:r>
      <w:proofErr w:type="gramEnd"/>
      <w:r w:rsidRPr="00F030C4">
        <w:rPr>
          <w:rFonts w:ascii="Times New Roman" w:eastAsia="Times New Roman" w:hAnsi="Times New Roman" w:cs="Times New Roman"/>
          <w:color w:val="000000"/>
          <w:sz w:val="24"/>
          <w:szCs w:val="24"/>
        </w:rPr>
        <w:t xml:space="preserve"> развитием личности учащихся, осуществляемые в ходе проведения анкетирования и диагностики. Результаты диагностики, анкетные данные позволяют педагогу лучше узнать детей, проанализировать межличностные отношения в группе, выбрать эффективные направления деятельности по сплочению коллектива, пробудить в детях желание прийти на помощь друг другу.</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На начальном этапе обучения программой предусмотрено выявление интересов, склонностей, потребностей учащихся, уровень мотивации, творческой активности. В конце каждого учебного года проводится повторная диагностика с использованием вышеуказанных методик с целью отслеживания динамики развития личности учащихся.</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В связи с тем, что учащиеся проживают в сельской местности, большинство из них не были в театре, в концертных залах, поэтому проводятся виртуальные экскурсии, беседы. Практикуется обмен опытом с другими детскими коллективами.</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Обучение проводится с использованием различных </w:t>
      </w:r>
      <w:r w:rsidRPr="00F030C4">
        <w:rPr>
          <w:rFonts w:ascii="Times New Roman" w:eastAsia="Times New Roman" w:hAnsi="Times New Roman" w:cs="Times New Roman"/>
          <w:b/>
          <w:bCs/>
          <w:color w:val="000000"/>
          <w:sz w:val="24"/>
          <w:szCs w:val="24"/>
        </w:rPr>
        <w:t>технологий</w:t>
      </w:r>
      <w:r w:rsidRPr="00F030C4">
        <w:rPr>
          <w:rFonts w:ascii="Times New Roman" w:eastAsia="Times New Roman" w:hAnsi="Times New Roman" w:cs="Times New Roman"/>
          <w:color w:val="000000"/>
          <w:sz w:val="24"/>
          <w:szCs w:val="24"/>
        </w:rPr>
        <w:t xml:space="preserve"> (игровые, групповые, проблемного обучения, дифференцированной, коллективной творческой деятельности, развивающего и дистанционного обучения). Чередуются различные виды деятельности (игровая, исследовательская, творческая), направленные на формирование продуктивной устойчивой мотивации к выбранному виду деятельности. Детский организм очень хрупок. Воздействие на него больших физических или умственных нагрузок может привести к нежелательным последствиям. Во избежание этого большое внимание уделяется сохранению и укреплению здоровья детей, развитию пластики, координации движений, формированию осанки, укреплению мышечной системы. Используются </w:t>
      </w:r>
      <w:proofErr w:type="spellStart"/>
      <w:r w:rsidRPr="00F030C4">
        <w:rPr>
          <w:rFonts w:ascii="Times New Roman" w:eastAsia="Times New Roman" w:hAnsi="Times New Roman" w:cs="Times New Roman"/>
          <w:color w:val="000000"/>
          <w:sz w:val="24"/>
          <w:szCs w:val="24"/>
        </w:rPr>
        <w:t>здоровьесберегающие</w:t>
      </w:r>
      <w:proofErr w:type="spellEnd"/>
      <w:r w:rsidRPr="00F030C4">
        <w:rPr>
          <w:rFonts w:ascii="Times New Roman" w:eastAsia="Times New Roman" w:hAnsi="Times New Roman" w:cs="Times New Roman"/>
          <w:color w:val="000000"/>
          <w:sz w:val="24"/>
          <w:szCs w:val="24"/>
        </w:rPr>
        <w:t xml:space="preserve"> технологии (релаксационные упражнения, динамические паузы, спортивные игры, соревнования). При работе с детьми учитываются индивидуальные особенности каждого ребёнка</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Важным является развитие интереса и самостоятельности у детей. Большое внимание уделяется обучению самостоятельно готовиться к мероприятиям, проводить их, работать с литературой, поощрять и стимулировать выдвижение новых идей, разрушающих привычные стереотипы и общепринятые взгляды; — учить детей оценивать результаты работы с помощью разнообразных критериев, поощрять оценивание работы самими учащимися.</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В</w:t>
      </w:r>
      <w:r w:rsidRPr="00F030C4">
        <w:rPr>
          <w:rFonts w:ascii="Times New Roman" w:eastAsia="Times New Roman" w:hAnsi="Times New Roman" w:cs="Times New Roman"/>
          <w:color w:val="FF0000"/>
          <w:sz w:val="24"/>
          <w:szCs w:val="24"/>
        </w:rPr>
        <w:t> </w:t>
      </w:r>
      <w:r w:rsidRPr="00F030C4">
        <w:rPr>
          <w:rFonts w:ascii="Times New Roman" w:eastAsia="Times New Roman" w:hAnsi="Times New Roman" w:cs="Times New Roman"/>
          <w:color w:val="000000"/>
          <w:sz w:val="24"/>
          <w:szCs w:val="24"/>
        </w:rPr>
        <w:t>основу данной программы положены следующие педагогические       принципы:</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xml:space="preserve">- принцип </w:t>
      </w:r>
      <w:proofErr w:type="spellStart"/>
      <w:r w:rsidRPr="00F030C4">
        <w:rPr>
          <w:rFonts w:ascii="Times New Roman" w:eastAsia="Times New Roman" w:hAnsi="Times New Roman" w:cs="Times New Roman"/>
          <w:color w:val="000000"/>
          <w:sz w:val="24"/>
          <w:szCs w:val="24"/>
        </w:rPr>
        <w:t>гуманизации</w:t>
      </w:r>
      <w:proofErr w:type="spellEnd"/>
      <w:r w:rsidRPr="00F030C4">
        <w:rPr>
          <w:rFonts w:ascii="Times New Roman" w:eastAsia="Times New Roman" w:hAnsi="Times New Roman" w:cs="Times New Roman"/>
          <w:color w:val="000000"/>
          <w:sz w:val="24"/>
          <w:szCs w:val="24"/>
        </w:rPr>
        <w:t>;</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xml:space="preserve">- принцип </w:t>
      </w:r>
      <w:proofErr w:type="spellStart"/>
      <w:r w:rsidRPr="00F030C4">
        <w:rPr>
          <w:rFonts w:ascii="Times New Roman" w:eastAsia="Times New Roman" w:hAnsi="Times New Roman" w:cs="Times New Roman"/>
          <w:color w:val="000000"/>
          <w:sz w:val="24"/>
          <w:szCs w:val="24"/>
        </w:rPr>
        <w:t>природосообразности</w:t>
      </w:r>
      <w:proofErr w:type="spellEnd"/>
      <w:r w:rsidRPr="00F030C4">
        <w:rPr>
          <w:rFonts w:ascii="Times New Roman" w:eastAsia="Times New Roman" w:hAnsi="Times New Roman" w:cs="Times New Roman"/>
          <w:color w:val="000000"/>
          <w:sz w:val="24"/>
          <w:szCs w:val="24"/>
        </w:rPr>
        <w:t xml:space="preserve"> и </w:t>
      </w:r>
      <w:proofErr w:type="spellStart"/>
      <w:r w:rsidRPr="00F030C4">
        <w:rPr>
          <w:rFonts w:ascii="Times New Roman" w:eastAsia="Times New Roman" w:hAnsi="Times New Roman" w:cs="Times New Roman"/>
          <w:color w:val="000000"/>
          <w:sz w:val="24"/>
          <w:szCs w:val="24"/>
        </w:rPr>
        <w:t>культуросообразности</w:t>
      </w:r>
      <w:proofErr w:type="spellEnd"/>
      <w:r w:rsidRPr="00F030C4">
        <w:rPr>
          <w:rFonts w:ascii="Times New Roman" w:eastAsia="Times New Roman" w:hAnsi="Times New Roman" w:cs="Times New Roman"/>
          <w:color w:val="000000"/>
          <w:sz w:val="24"/>
          <w:szCs w:val="24"/>
        </w:rPr>
        <w:t>;</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xml:space="preserve">- принцип </w:t>
      </w:r>
      <w:proofErr w:type="spellStart"/>
      <w:r w:rsidRPr="00F030C4">
        <w:rPr>
          <w:rFonts w:ascii="Times New Roman" w:eastAsia="Times New Roman" w:hAnsi="Times New Roman" w:cs="Times New Roman"/>
          <w:color w:val="000000"/>
          <w:sz w:val="24"/>
          <w:szCs w:val="24"/>
        </w:rPr>
        <w:t>самоценности</w:t>
      </w:r>
      <w:proofErr w:type="spellEnd"/>
      <w:r w:rsidRPr="00F030C4">
        <w:rPr>
          <w:rFonts w:ascii="Times New Roman" w:eastAsia="Times New Roman" w:hAnsi="Times New Roman" w:cs="Times New Roman"/>
          <w:color w:val="000000"/>
          <w:sz w:val="24"/>
          <w:szCs w:val="24"/>
        </w:rPr>
        <w:t xml:space="preserve"> личности;</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принцип увлекательности;</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принцип креативности.</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Комплексно-целевой подход к образовательному процессу предполагает:</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дифференцированный подбор основных средств обучения и воспитания;</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демократический стиль общения и творческое сотрудничество педагога и учащихся;</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достижение заданных результатов на разных уровнях позволит интенсифицировать получение качественных результатов обучения.</w:t>
      </w:r>
    </w:p>
    <w:p w:rsidR="00627725" w:rsidRDefault="00627725" w:rsidP="00F030C4">
      <w:pPr>
        <w:shd w:val="clear" w:color="auto" w:fill="FFFFFF"/>
        <w:spacing w:after="0" w:line="240" w:lineRule="auto"/>
        <w:ind w:left="284" w:hanging="142"/>
        <w:jc w:val="both"/>
        <w:rPr>
          <w:rFonts w:ascii="Times New Roman" w:eastAsia="Times New Roman" w:hAnsi="Times New Roman" w:cs="Times New Roman"/>
          <w:b/>
          <w:bCs/>
          <w:color w:val="000000"/>
          <w:sz w:val="24"/>
          <w:szCs w:val="24"/>
        </w:rPr>
      </w:pPr>
    </w:p>
    <w:p w:rsidR="00F030C4" w:rsidRPr="00F030C4" w:rsidRDefault="00F030C4" w:rsidP="00627725">
      <w:pPr>
        <w:shd w:val="clear" w:color="auto" w:fill="FFFFFF"/>
        <w:spacing w:after="0" w:line="240" w:lineRule="auto"/>
        <w:ind w:left="284" w:hanging="142"/>
        <w:jc w:val="center"/>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lastRenderedPageBreak/>
        <w:t>Порядок проверки и утверждения</w:t>
      </w:r>
    </w:p>
    <w:p w:rsidR="00F030C4" w:rsidRPr="00F030C4" w:rsidRDefault="00F030C4" w:rsidP="00627725">
      <w:pPr>
        <w:shd w:val="clear" w:color="auto" w:fill="FFFFFF"/>
        <w:spacing w:after="0" w:line="240" w:lineRule="auto"/>
        <w:ind w:left="284" w:hanging="142"/>
        <w:jc w:val="center"/>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дополнительной общеобразовательной общеразвивающей программы</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Программа ежегодно корректируется с учетом изменяющихся условий, нормативных требований.</w:t>
      </w:r>
    </w:p>
    <w:p w:rsidR="00F030C4" w:rsidRPr="00F030C4" w:rsidRDefault="00F030C4" w:rsidP="00F030C4">
      <w:pPr>
        <w:shd w:val="clear" w:color="auto" w:fill="FFFFFF"/>
        <w:spacing w:after="0" w:line="240" w:lineRule="auto"/>
        <w:ind w:left="284" w:hanging="142"/>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Законодательная база:</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Федеральный закон № 273-ФЗ «Об образовании в Российской Федерации»;</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Порядок организации и осуществления образовательной деятельности по дополнительным общеобразовательным         программам, утвержденным приказом Министерства Просвещения РФ от 09.11.2018г. № 196;</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xml:space="preserve">- постановление Главного государственного санитарного врача от 04.07.2014 № 41 «Об утверждении СанПиН 2.4.4.3172-14 «Санитарно-эпидемиологические требования к устройству, содержанию и организации </w:t>
      </w:r>
      <w:proofErr w:type="gramStart"/>
      <w:r w:rsidRPr="00F030C4">
        <w:rPr>
          <w:rFonts w:ascii="Times New Roman" w:eastAsia="Times New Roman" w:hAnsi="Times New Roman" w:cs="Times New Roman"/>
          <w:color w:val="000000"/>
          <w:sz w:val="24"/>
          <w:szCs w:val="24"/>
        </w:rPr>
        <w:t>режима работы образовательных организаций дополнительного образования детей</w:t>
      </w:r>
      <w:proofErr w:type="gramEnd"/>
      <w:r w:rsidRPr="00F030C4">
        <w:rPr>
          <w:rFonts w:ascii="Times New Roman" w:eastAsia="Times New Roman" w:hAnsi="Times New Roman" w:cs="Times New Roman"/>
          <w:color w:val="000000"/>
          <w:sz w:val="24"/>
          <w:szCs w:val="24"/>
        </w:rPr>
        <w:t>»;</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программа развития дополнительного образования детей в Российской Федерации до 2020 года;</w:t>
      </w:r>
    </w:p>
    <w:p w:rsid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законодательные и нормативные а</w:t>
      </w:r>
      <w:r>
        <w:rPr>
          <w:rFonts w:ascii="Times New Roman" w:eastAsia="Times New Roman" w:hAnsi="Times New Roman" w:cs="Times New Roman"/>
          <w:color w:val="000000"/>
          <w:sz w:val="24"/>
          <w:szCs w:val="24"/>
        </w:rPr>
        <w:t>кты Министерства образования РФ;</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приказ Министерства здравоохранения и социального развития РФ от 26.08.10 г. № 761 -Н, раздел «Квалификационные характеристики должностей работников образования»;</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xml:space="preserve">- </w:t>
      </w:r>
    </w:p>
    <w:p w:rsidR="00F030C4" w:rsidRPr="00F030C4" w:rsidRDefault="00F030C4" w:rsidP="00F030C4">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color w:val="000000"/>
          <w:sz w:val="24"/>
          <w:szCs w:val="24"/>
        </w:rPr>
        <w:t>- устав МБ</w:t>
      </w:r>
      <w:r>
        <w:rPr>
          <w:rFonts w:ascii="Times New Roman" w:eastAsia="Times New Roman" w:hAnsi="Times New Roman" w:cs="Times New Roman"/>
          <w:color w:val="000000"/>
          <w:sz w:val="24"/>
          <w:szCs w:val="24"/>
        </w:rPr>
        <w:t>ОУ «»СОШ №37</w:t>
      </w:r>
    </w:p>
    <w:p w:rsidR="00F030C4" w:rsidRPr="00F030C4" w:rsidRDefault="00F030C4" w:rsidP="00F030C4">
      <w:pPr>
        <w:shd w:val="clear" w:color="auto" w:fill="FFFFFF"/>
        <w:spacing w:after="0" w:line="240" w:lineRule="auto"/>
        <w:ind w:left="-360" w:hanging="76"/>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Список литературы:</w:t>
      </w:r>
    </w:p>
    <w:p w:rsidR="00F030C4" w:rsidRPr="00F030C4" w:rsidRDefault="00F030C4" w:rsidP="00F030C4">
      <w:pPr>
        <w:shd w:val="clear" w:color="auto" w:fill="FFFFFF"/>
        <w:spacing w:after="0" w:line="240" w:lineRule="auto"/>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 для педагога</w:t>
      </w:r>
    </w:p>
    <w:p w:rsidR="00F030C4" w:rsidRPr="00F030C4" w:rsidRDefault="001D4DA5" w:rsidP="00F030C4">
      <w:pPr>
        <w:numPr>
          <w:ilvl w:val="0"/>
          <w:numId w:val="2"/>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hyperlink r:id="rId9" w:history="1">
        <w:r w:rsidR="00F030C4" w:rsidRPr="00F030C4">
          <w:rPr>
            <w:rFonts w:ascii="Times New Roman" w:eastAsia="Times New Roman" w:hAnsi="Times New Roman" w:cs="Times New Roman"/>
            <w:color w:val="0000FF"/>
            <w:sz w:val="24"/>
            <w:szCs w:val="24"/>
            <w:u w:val="single"/>
          </w:rPr>
          <w:t>http://www.mir-teatra.org/news/chto_takoe_teatr_istorija_teatra/2015-04-27-53</w:t>
        </w:r>
      </w:hyperlink>
    </w:p>
    <w:p w:rsidR="00F030C4" w:rsidRPr="00F030C4" w:rsidRDefault="001D4DA5" w:rsidP="00F030C4">
      <w:pPr>
        <w:numPr>
          <w:ilvl w:val="0"/>
          <w:numId w:val="2"/>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hyperlink r:id="rId10" w:history="1">
        <w:r w:rsidR="00F030C4" w:rsidRPr="00F030C4">
          <w:rPr>
            <w:rFonts w:ascii="Times New Roman" w:eastAsia="Times New Roman" w:hAnsi="Times New Roman" w:cs="Times New Roman"/>
            <w:color w:val="0000FF"/>
            <w:sz w:val="24"/>
            <w:szCs w:val="24"/>
            <w:u w:val="single"/>
          </w:rPr>
          <w:t>https://yandex.ru/promo/yavteatre/theater_types_guide</w:t>
        </w:r>
      </w:hyperlink>
    </w:p>
    <w:p w:rsidR="00F030C4" w:rsidRPr="00F030C4" w:rsidRDefault="001D4DA5" w:rsidP="00F030C4">
      <w:pPr>
        <w:numPr>
          <w:ilvl w:val="0"/>
          <w:numId w:val="2"/>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hyperlink r:id="rId11" w:history="1">
        <w:r w:rsidR="00F030C4" w:rsidRPr="00F030C4">
          <w:rPr>
            <w:rFonts w:ascii="Times New Roman" w:eastAsia="Times New Roman" w:hAnsi="Times New Roman" w:cs="Times New Roman"/>
            <w:color w:val="0000FF"/>
            <w:sz w:val="24"/>
            <w:szCs w:val="24"/>
            <w:u w:val="single"/>
          </w:rPr>
          <w:t>https://www.krugosvet.ru/enc/kultura_i_obrazovanie/teatr_i_kino/TEATR.html</w:t>
        </w:r>
      </w:hyperlink>
    </w:p>
    <w:p w:rsidR="00F030C4" w:rsidRPr="00F030C4" w:rsidRDefault="001D4DA5" w:rsidP="00F030C4">
      <w:pPr>
        <w:numPr>
          <w:ilvl w:val="0"/>
          <w:numId w:val="2"/>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hyperlink r:id="rId12" w:history="1">
        <w:r w:rsidR="00F030C4" w:rsidRPr="00F030C4">
          <w:rPr>
            <w:rFonts w:ascii="Times New Roman" w:eastAsia="Times New Roman" w:hAnsi="Times New Roman" w:cs="Times New Roman"/>
            <w:color w:val="0000FF"/>
            <w:sz w:val="24"/>
            <w:szCs w:val="24"/>
            <w:u w:val="single"/>
          </w:rPr>
          <w:t>https://dic.academic.ru/dic.nsf/enc_colier/2977/ТЕАТР</w:t>
        </w:r>
      </w:hyperlink>
    </w:p>
    <w:p w:rsidR="00F030C4" w:rsidRPr="00F030C4" w:rsidRDefault="001D4DA5" w:rsidP="00F030C4">
      <w:pPr>
        <w:numPr>
          <w:ilvl w:val="0"/>
          <w:numId w:val="2"/>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hyperlink r:id="rId13" w:history="1">
        <w:r w:rsidR="00F030C4" w:rsidRPr="00F030C4">
          <w:rPr>
            <w:rFonts w:ascii="Times New Roman" w:eastAsia="Times New Roman" w:hAnsi="Times New Roman" w:cs="Times New Roman"/>
            <w:color w:val="0000FF"/>
            <w:sz w:val="24"/>
            <w:szCs w:val="24"/>
            <w:u w:val="single"/>
          </w:rPr>
          <w:t>https://zen.yandex.ru/media/id/5cc78dbf55033c00b3b3bea9/ustroistvo-teatra-akt-1-kratkoe-opisanie-ustroistva-teatra-5d1a6cb5bd2e7e00ad726531</w:t>
        </w:r>
      </w:hyperlink>
    </w:p>
    <w:p w:rsidR="00F030C4" w:rsidRPr="00F030C4" w:rsidRDefault="001D4DA5" w:rsidP="00F030C4">
      <w:pPr>
        <w:numPr>
          <w:ilvl w:val="0"/>
          <w:numId w:val="2"/>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hyperlink r:id="rId14" w:history="1">
        <w:r w:rsidR="00F030C4" w:rsidRPr="00F030C4">
          <w:rPr>
            <w:rFonts w:ascii="Times New Roman" w:eastAsia="Times New Roman" w:hAnsi="Times New Roman" w:cs="Times New Roman"/>
            <w:color w:val="0000FF"/>
            <w:sz w:val="24"/>
            <w:szCs w:val="24"/>
            <w:u w:val="single"/>
          </w:rPr>
          <w:t>http://life.mosmetod.ru/index.php/item/teatralnaya-shpargalka</w:t>
        </w:r>
      </w:hyperlink>
    </w:p>
    <w:p w:rsidR="00F030C4" w:rsidRPr="00F030C4" w:rsidRDefault="001D4DA5" w:rsidP="00F030C4">
      <w:pPr>
        <w:numPr>
          <w:ilvl w:val="0"/>
          <w:numId w:val="2"/>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hyperlink r:id="rId15" w:history="1">
        <w:r w:rsidR="00F030C4" w:rsidRPr="00F030C4">
          <w:rPr>
            <w:rFonts w:ascii="Times New Roman" w:eastAsia="Times New Roman" w:hAnsi="Times New Roman" w:cs="Times New Roman"/>
            <w:color w:val="0000FF"/>
            <w:sz w:val="24"/>
            <w:szCs w:val="24"/>
            <w:u w:val="single"/>
          </w:rPr>
          <w:t>http://art-complex.ru/pages/slovar/</w:t>
        </w:r>
      </w:hyperlink>
    </w:p>
    <w:p w:rsidR="00F030C4" w:rsidRPr="00F030C4" w:rsidRDefault="001D4DA5" w:rsidP="00F030C4">
      <w:pPr>
        <w:numPr>
          <w:ilvl w:val="0"/>
          <w:numId w:val="2"/>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hyperlink r:id="rId16" w:history="1">
        <w:r w:rsidR="00F030C4" w:rsidRPr="00F030C4">
          <w:rPr>
            <w:rFonts w:ascii="Times New Roman" w:eastAsia="Times New Roman" w:hAnsi="Times New Roman" w:cs="Times New Roman"/>
            <w:color w:val="0000FF"/>
            <w:sz w:val="24"/>
            <w:szCs w:val="24"/>
            <w:u w:val="single"/>
          </w:rPr>
          <w:t>https://nsportal.ru/detskiy-sad/raznoe/2018/10/01/osnovy-teatralnoy-kultury</w:t>
        </w:r>
      </w:hyperlink>
    </w:p>
    <w:p w:rsidR="00F030C4" w:rsidRPr="00F030C4" w:rsidRDefault="001D4DA5" w:rsidP="00F030C4">
      <w:pPr>
        <w:numPr>
          <w:ilvl w:val="0"/>
          <w:numId w:val="2"/>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hyperlink r:id="rId17" w:history="1">
        <w:r w:rsidR="00F030C4" w:rsidRPr="00F030C4">
          <w:rPr>
            <w:rFonts w:ascii="Times New Roman" w:eastAsia="Times New Roman" w:hAnsi="Times New Roman" w:cs="Times New Roman"/>
            <w:color w:val="0000FF"/>
            <w:sz w:val="24"/>
            <w:szCs w:val="24"/>
            <w:u w:val="single"/>
          </w:rPr>
          <w:t>https://nsportal.ru/detskiy-sad/raznoe/2014/03/22/zanyatie-v-teatralnom-kruzhke-ritmoplastika</w:t>
        </w:r>
      </w:hyperlink>
    </w:p>
    <w:p w:rsidR="00F030C4" w:rsidRPr="00F030C4" w:rsidRDefault="001D4DA5" w:rsidP="00F030C4">
      <w:pPr>
        <w:numPr>
          <w:ilvl w:val="0"/>
          <w:numId w:val="2"/>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hyperlink r:id="rId18" w:history="1">
        <w:r w:rsidR="00F030C4" w:rsidRPr="00F030C4">
          <w:rPr>
            <w:rFonts w:ascii="Times New Roman" w:eastAsia="Times New Roman" w:hAnsi="Times New Roman" w:cs="Times New Roman"/>
            <w:color w:val="0000FF"/>
            <w:sz w:val="24"/>
            <w:szCs w:val="24"/>
            <w:u w:val="single"/>
          </w:rPr>
          <w:t>https://zen.yandex.ru/media/teatr_sova/scenicheskaia-rech-kak-osnova-akterskogo-masterstva-5e8908038274cd4de92120f9</w:t>
        </w:r>
      </w:hyperlink>
    </w:p>
    <w:p w:rsidR="00F030C4" w:rsidRPr="00F030C4" w:rsidRDefault="001D4DA5" w:rsidP="00F030C4">
      <w:pPr>
        <w:numPr>
          <w:ilvl w:val="0"/>
          <w:numId w:val="2"/>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hyperlink r:id="rId19" w:history="1">
        <w:r w:rsidR="00F030C4" w:rsidRPr="00F030C4">
          <w:rPr>
            <w:rFonts w:ascii="Times New Roman" w:eastAsia="Times New Roman" w:hAnsi="Times New Roman" w:cs="Times New Roman"/>
            <w:color w:val="0000FF"/>
            <w:sz w:val="24"/>
            <w:szCs w:val="24"/>
            <w:u w:val="single"/>
          </w:rPr>
          <w:t>https://www.sites.google.com/site/saranakan/home/rezissura/sceniceskaa-rec</w:t>
        </w:r>
      </w:hyperlink>
    </w:p>
    <w:p w:rsidR="00F030C4" w:rsidRPr="00F030C4" w:rsidRDefault="00F030C4" w:rsidP="00F030C4">
      <w:pPr>
        <w:shd w:val="clear" w:color="auto" w:fill="FFFFFF"/>
        <w:spacing w:after="0" w:line="240" w:lineRule="auto"/>
        <w:jc w:val="both"/>
        <w:rPr>
          <w:rFonts w:ascii="Times New Roman" w:eastAsia="Times New Roman" w:hAnsi="Times New Roman" w:cs="Times New Roman"/>
          <w:color w:val="000000"/>
          <w:sz w:val="24"/>
          <w:szCs w:val="24"/>
        </w:rPr>
      </w:pPr>
      <w:r w:rsidRPr="00F030C4">
        <w:rPr>
          <w:rFonts w:ascii="Times New Roman" w:eastAsia="Times New Roman" w:hAnsi="Times New Roman" w:cs="Times New Roman"/>
          <w:b/>
          <w:bCs/>
          <w:color w:val="000000"/>
          <w:sz w:val="24"/>
          <w:szCs w:val="24"/>
        </w:rPr>
        <w:t>- для учащихся и родителей:</w:t>
      </w:r>
    </w:p>
    <w:p w:rsidR="00F030C4" w:rsidRPr="00F030C4" w:rsidRDefault="001D4DA5" w:rsidP="00F030C4">
      <w:pPr>
        <w:numPr>
          <w:ilvl w:val="0"/>
          <w:numId w:val="3"/>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hyperlink r:id="rId20" w:history="1">
        <w:r w:rsidR="00F030C4" w:rsidRPr="00F030C4">
          <w:rPr>
            <w:rFonts w:ascii="Times New Roman" w:eastAsia="Times New Roman" w:hAnsi="Times New Roman" w:cs="Times New Roman"/>
            <w:color w:val="0000FF"/>
            <w:sz w:val="24"/>
            <w:szCs w:val="24"/>
            <w:u w:val="single"/>
          </w:rPr>
          <w:t>https://nsportal.ru/shkola/dopolnitelnoe-obrazovanie/library/2012/12/06/v-pomoshch-rukovoditelyu-teatralnogo-kruzhka</w:t>
        </w:r>
      </w:hyperlink>
    </w:p>
    <w:p w:rsidR="00F030C4" w:rsidRPr="00F030C4" w:rsidRDefault="001D4DA5" w:rsidP="00F030C4">
      <w:pPr>
        <w:numPr>
          <w:ilvl w:val="0"/>
          <w:numId w:val="3"/>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hyperlink r:id="rId21" w:history="1">
        <w:r w:rsidR="00F030C4" w:rsidRPr="00F030C4">
          <w:rPr>
            <w:rFonts w:ascii="Times New Roman" w:eastAsia="Times New Roman" w:hAnsi="Times New Roman" w:cs="Times New Roman"/>
            <w:color w:val="0000FF"/>
            <w:sz w:val="24"/>
            <w:szCs w:val="24"/>
            <w:u w:val="single"/>
          </w:rPr>
          <w:t>https://www.kanal-o.ru/news/9379</w:t>
        </w:r>
      </w:hyperlink>
    </w:p>
    <w:p w:rsidR="00F030C4" w:rsidRPr="00F030C4" w:rsidRDefault="001D4DA5" w:rsidP="00F030C4">
      <w:pPr>
        <w:numPr>
          <w:ilvl w:val="0"/>
          <w:numId w:val="3"/>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hyperlink r:id="rId22" w:history="1">
        <w:r w:rsidR="00F030C4" w:rsidRPr="00F030C4">
          <w:rPr>
            <w:rFonts w:ascii="Times New Roman" w:eastAsia="Times New Roman" w:hAnsi="Times New Roman" w:cs="Times New Roman"/>
            <w:color w:val="0000FF"/>
            <w:sz w:val="24"/>
            <w:szCs w:val="24"/>
            <w:u w:val="single"/>
          </w:rPr>
          <w:t>https://ddt-pervomay.rnd.muzkult.ru/media/2018/12/08/1211269333/4._Detskij_teatr_Lila.pdf</w:t>
        </w:r>
      </w:hyperlink>
    </w:p>
    <w:p w:rsidR="00F030C4" w:rsidRPr="00F030C4" w:rsidRDefault="001D4DA5" w:rsidP="00F030C4">
      <w:pPr>
        <w:numPr>
          <w:ilvl w:val="0"/>
          <w:numId w:val="3"/>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hyperlink r:id="rId23" w:history="1">
        <w:r w:rsidR="00F030C4" w:rsidRPr="00F030C4">
          <w:rPr>
            <w:rFonts w:ascii="Times New Roman" w:eastAsia="Times New Roman" w:hAnsi="Times New Roman" w:cs="Times New Roman"/>
            <w:color w:val="0000FF"/>
            <w:sz w:val="24"/>
            <w:szCs w:val="24"/>
            <w:u w:val="single"/>
          </w:rPr>
          <w:t>https://kukuriku.ru/detskie-uchrezhdeniya/kruzhki-sekcii/teatralnye/</w:t>
        </w:r>
      </w:hyperlink>
    </w:p>
    <w:p w:rsidR="00F030C4" w:rsidRPr="00F030C4" w:rsidRDefault="001D4DA5" w:rsidP="00F030C4">
      <w:pPr>
        <w:numPr>
          <w:ilvl w:val="0"/>
          <w:numId w:val="3"/>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hyperlink r:id="rId24" w:history="1">
        <w:r w:rsidR="00F030C4" w:rsidRPr="00F030C4">
          <w:rPr>
            <w:rFonts w:ascii="Times New Roman" w:eastAsia="Times New Roman" w:hAnsi="Times New Roman" w:cs="Times New Roman"/>
            <w:color w:val="0000FF"/>
            <w:sz w:val="24"/>
            <w:szCs w:val="24"/>
            <w:u w:val="single"/>
          </w:rPr>
          <w:t>https://www.kid-edu.ru/catalog/igrovoe_oborudovanie_i_uchebnye_posobiya/teatralnye_rekvizity_i_kostyumy/kostyumy_dlya_teatralizovannoy_deyatelnosti/</w:t>
        </w:r>
      </w:hyperlink>
    </w:p>
    <w:p w:rsidR="00F030C4" w:rsidRPr="00627725" w:rsidRDefault="001D4DA5" w:rsidP="00627725">
      <w:pPr>
        <w:numPr>
          <w:ilvl w:val="0"/>
          <w:numId w:val="3"/>
        </w:numPr>
        <w:shd w:val="clear" w:color="auto" w:fill="FFFFFF"/>
        <w:spacing w:before="100" w:beforeAutospacing="1" w:after="100" w:afterAutospacing="1" w:line="240" w:lineRule="auto"/>
        <w:ind w:left="0" w:firstLine="900"/>
        <w:jc w:val="both"/>
        <w:rPr>
          <w:rFonts w:ascii="Times New Roman" w:eastAsia="Times New Roman" w:hAnsi="Times New Roman" w:cs="Times New Roman"/>
          <w:color w:val="000000"/>
          <w:sz w:val="24"/>
          <w:szCs w:val="24"/>
        </w:rPr>
      </w:pPr>
      <w:hyperlink r:id="rId25" w:history="1">
        <w:r w:rsidR="00F030C4" w:rsidRPr="00F030C4">
          <w:rPr>
            <w:rFonts w:ascii="Times New Roman" w:eastAsia="Times New Roman" w:hAnsi="Times New Roman" w:cs="Times New Roman"/>
            <w:color w:val="0000FF"/>
            <w:sz w:val="24"/>
            <w:szCs w:val="24"/>
            <w:u w:val="single"/>
          </w:rPr>
          <w:t>https://nsportal.ru/detskiy-sad/raznoe/2012/01/10/seminar-praktikum-izgotovlenie-kostyumov-i-atributov-d</w:t>
        </w:r>
      </w:hyperlink>
    </w:p>
    <w:sectPr w:rsidR="00F030C4" w:rsidRPr="00627725" w:rsidSect="00627725">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2B6FBC"/>
    <w:multiLevelType w:val="multilevel"/>
    <w:tmpl w:val="89200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A074F3"/>
    <w:multiLevelType w:val="multilevel"/>
    <w:tmpl w:val="D2F479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B0C474D"/>
    <w:multiLevelType w:val="multilevel"/>
    <w:tmpl w:val="3B766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886"/>
    <w:rsid w:val="00044322"/>
    <w:rsid w:val="001D4DA5"/>
    <w:rsid w:val="002F0514"/>
    <w:rsid w:val="00467886"/>
    <w:rsid w:val="00627725"/>
    <w:rsid w:val="00BB1E64"/>
    <w:rsid w:val="00E136EF"/>
    <w:rsid w:val="00F030C4"/>
    <w:rsid w:val="00F91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0C4"/>
    <w:rPr>
      <w:rFonts w:eastAsiaTheme="minorEastAsia"/>
      <w:lang w:eastAsia="ru-RU"/>
    </w:rPr>
  </w:style>
  <w:style w:type="paragraph" w:styleId="1">
    <w:name w:val="heading 1"/>
    <w:basedOn w:val="a"/>
    <w:link w:val="10"/>
    <w:uiPriority w:val="9"/>
    <w:qFormat/>
    <w:rsid w:val="00F030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30C4"/>
    <w:rPr>
      <w:rFonts w:ascii="Times New Roman" w:eastAsia="Times New Roman" w:hAnsi="Times New Roman" w:cs="Times New Roman"/>
      <w:b/>
      <w:bCs/>
      <w:kern w:val="36"/>
      <w:sz w:val="48"/>
      <w:szCs w:val="48"/>
      <w:lang w:eastAsia="ru-RU"/>
    </w:rPr>
  </w:style>
  <w:style w:type="paragraph" w:customStyle="1" w:styleId="c14">
    <w:name w:val="c14"/>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F030C4"/>
  </w:style>
  <w:style w:type="paragraph" w:customStyle="1" w:styleId="c17">
    <w:name w:val="c17"/>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F030C4"/>
  </w:style>
  <w:style w:type="character" w:customStyle="1" w:styleId="c1">
    <w:name w:val="c1"/>
    <w:basedOn w:val="a0"/>
    <w:rsid w:val="00F030C4"/>
  </w:style>
  <w:style w:type="paragraph" w:customStyle="1" w:styleId="c4">
    <w:name w:val="c4"/>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F030C4"/>
  </w:style>
  <w:style w:type="character" w:customStyle="1" w:styleId="c6">
    <w:name w:val="c6"/>
    <w:basedOn w:val="a0"/>
    <w:rsid w:val="00F030C4"/>
  </w:style>
  <w:style w:type="paragraph" w:customStyle="1" w:styleId="c9">
    <w:name w:val="c9"/>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1">
    <w:name w:val="c41"/>
    <w:basedOn w:val="a0"/>
    <w:rsid w:val="00F030C4"/>
  </w:style>
  <w:style w:type="character" w:styleId="a3">
    <w:name w:val="Hyperlink"/>
    <w:basedOn w:val="a0"/>
    <w:uiPriority w:val="99"/>
    <w:semiHidden/>
    <w:unhideWhenUsed/>
    <w:rsid w:val="00F030C4"/>
    <w:rPr>
      <w:color w:val="0000FF"/>
      <w:u w:val="single"/>
    </w:rPr>
  </w:style>
  <w:style w:type="paragraph" w:customStyle="1" w:styleId="c23">
    <w:name w:val="c23"/>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
    <w:name w:val="c45"/>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62772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7725"/>
    <w:rPr>
      <w:rFonts w:ascii="Tahoma" w:eastAsiaTheme="minorEastAsia" w:hAnsi="Tahoma" w:cs="Tahoma"/>
      <w:sz w:val="16"/>
      <w:szCs w:val="16"/>
      <w:lang w:eastAsia="ru-RU"/>
    </w:rPr>
  </w:style>
  <w:style w:type="paragraph" w:styleId="a6">
    <w:name w:val="Normal (Web)"/>
    <w:basedOn w:val="a"/>
    <w:uiPriority w:val="99"/>
    <w:semiHidden/>
    <w:unhideWhenUsed/>
    <w:rsid w:val="001D4DA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0C4"/>
    <w:rPr>
      <w:rFonts w:eastAsiaTheme="minorEastAsia"/>
      <w:lang w:eastAsia="ru-RU"/>
    </w:rPr>
  </w:style>
  <w:style w:type="paragraph" w:styleId="1">
    <w:name w:val="heading 1"/>
    <w:basedOn w:val="a"/>
    <w:link w:val="10"/>
    <w:uiPriority w:val="9"/>
    <w:qFormat/>
    <w:rsid w:val="00F030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30C4"/>
    <w:rPr>
      <w:rFonts w:ascii="Times New Roman" w:eastAsia="Times New Roman" w:hAnsi="Times New Roman" w:cs="Times New Roman"/>
      <w:b/>
      <w:bCs/>
      <w:kern w:val="36"/>
      <w:sz w:val="48"/>
      <w:szCs w:val="48"/>
      <w:lang w:eastAsia="ru-RU"/>
    </w:rPr>
  </w:style>
  <w:style w:type="paragraph" w:customStyle="1" w:styleId="c14">
    <w:name w:val="c14"/>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F030C4"/>
  </w:style>
  <w:style w:type="paragraph" w:customStyle="1" w:styleId="c17">
    <w:name w:val="c17"/>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F030C4"/>
  </w:style>
  <w:style w:type="character" w:customStyle="1" w:styleId="c1">
    <w:name w:val="c1"/>
    <w:basedOn w:val="a0"/>
    <w:rsid w:val="00F030C4"/>
  </w:style>
  <w:style w:type="paragraph" w:customStyle="1" w:styleId="c4">
    <w:name w:val="c4"/>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F030C4"/>
  </w:style>
  <w:style w:type="character" w:customStyle="1" w:styleId="c6">
    <w:name w:val="c6"/>
    <w:basedOn w:val="a0"/>
    <w:rsid w:val="00F030C4"/>
  </w:style>
  <w:style w:type="paragraph" w:customStyle="1" w:styleId="c9">
    <w:name w:val="c9"/>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1">
    <w:name w:val="c41"/>
    <w:basedOn w:val="a0"/>
    <w:rsid w:val="00F030C4"/>
  </w:style>
  <w:style w:type="character" w:styleId="a3">
    <w:name w:val="Hyperlink"/>
    <w:basedOn w:val="a0"/>
    <w:uiPriority w:val="99"/>
    <w:semiHidden/>
    <w:unhideWhenUsed/>
    <w:rsid w:val="00F030C4"/>
    <w:rPr>
      <w:color w:val="0000FF"/>
      <w:u w:val="single"/>
    </w:rPr>
  </w:style>
  <w:style w:type="paragraph" w:customStyle="1" w:styleId="c23">
    <w:name w:val="c23"/>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
    <w:name w:val="c45"/>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a"/>
    <w:rsid w:val="00F030C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62772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7725"/>
    <w:rPr>
      <w:rFonts w:ascii="Tahoma" w:eastAsiaTheme="minorEastAsia" w:hAnsi="Tahoma" w:cs="Tahoma"/>
      <w:sz w:val="16"/>
      <w:szCs w:val="16"/>
      <w:lang w:eastAsia="ru-RU"/>
    </w:rPr>
  </w:style>
  <w:style w:type="paragraph" w:styleId="a6">
    <w:name w:val="Normal (Web)"/>
    <w:basedOn w:val="a"/>
    <w:uiPriority w:val="99"/>
    <w:semiHidden/>
    <w:unhideWhenUsed/>
    <w:rsid w:val="001D4DA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05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ru.wikipedia.org/wiki/%25D0%2598%25D0%25BD%25D1%2582%25D0%25B5%25D1%2580%25D0%25BD%25D0%25B5%25D1%2582&amp;sa=D&amp;ust=1610493079747000&amp;usg=AOvVaw0H128tjtEsy2XYidJ1EdQ0" TargetMode="External"/><Relationship Id="rId13" Type="http://schemas.openxmlformats.org/officeDocument/2006/relationships/hyperlink" Target="https://www.google.com/url?q=https://zen.yandex.ru/media/id/5cc78dbf55033c00b3b3bea9/ustroistvo-teatra-akt-1-kratkoe-opisanie-ustroistva-teatra-5d1a6cb5bd2e7e00ad726531&amp;sa=D&amp;ust=1610493079780000&amp;usg=AOvVaw0ILJ3945rhCkP7PdhKMcOr" TargetMode="External"/><Relationship Id="rId18" Type="http://schemas.openxmlformats.org/officeDocument/2006/relationships/hyperlink" Target="https://www.google.com/url?q=https://zen.yandex.ru/media/teatr_sova/scenicheskaia-rech-kak-osnova-akterskogo-masterstva-5e8908038274cd4de92120f9&amp;sa=D&amp;ust=1610493079782000&amp;usg=AOvVaw3CQLOjkZrCf1VSDxDOaw7o"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www.google.com/url?q=https://www.kanal-o.ru/news/9379&amp;sa=D&amp;ust=1610493079783000&amp;usg=AOvVaw1wQb5vKuYbcU1EyMk21E2S" TargetMode="External"/><Relationship Id="rId7" Type="http://schemas.openxmlformats.org/officeDocument/2006/relationships/hyperlink" Target="https://www.google.com/url?q=https://ru.wikipedia.org/wiki/%25D0%259E%25D0%25B1%25D0%25BB%25D0%25B0%25D1%2587%25D0%25BD%25D0%25BE%25D0%25B5_%25D1%2585%25D1%2580%25D0%25B0%25D0%25BD%25D0%25B8%25D0%25BB%25D0%25B8%25D1%2589%25D0%25B5_%25D0%25B4%25D0%25B0%25D0%25BD%25D0%25BD%25D1%258B%25D1%2585&amp;sa=D&amp;ust=1610493079747000&amp;usg=AOvVaw2GbwrjTUoFyXdYg8IM1Htc" TargetMode="External"/><Relationship Id="rId12" Type="http://schemas.openxmlformats.org/officeDocument/2006/relationships/hyperlink" Target="https://www.google.com/url?q=https://dic.academic.ru/dic.nsf/enc_colier/2977/%25D0%25A2%25D0%2595%25D0%2590%25D0%25A2%25D0%25A0&amp;sa=D&amp;ust=1610493079779000&amp;usg=AOvVaw2O2DiflI4ssMUta8ZDRBPc" TargetMode="External"/><Relationship Id="rId17" Type="http://schemas.openxmlformats.org/officeDocument/2006/relationships/hyperlink" Target="https://www.google.com/url?q=https://nsportal.ru/detskiy-sad/raznoe/2014/03/22/zanyatie-v-teatralnom-kruzhke-ritmoplastika&amp;sa=D&amp;ust=1610493079781000&amp;usg=AOvVaw2vvRnySf18f1K0obJ42jNY" TargetMode="External"/><Relationship Id="rId25" Type="http://schemas.openxmlformats.org/officeDocument/2006/relationships/hyperlink" Target="https://www.google.com/url?q=https://nsportal.ru/detskiy-sad/raznoe/2012/01/10/seminar-praktikum-izgotovlenie-kostyumov-i-atributov-d&amp;sa=D&amp;ust=1610493079785000&amp;usg=AOvVaw0FLuSpmkYLoOXJ5kSri8xq" TargetMode="External"/><Relationship Id="rId2" Type="http://schemas.openxmlformats.org/officeDocument/2006/relationships/styles" Target="styles.xml"/><Relationship Id="rId16" Type="http://schemas.openxmlformats.org/officeDocument/2006/relationships/hyperlink" Target="https://www.google.com/url?q=https://nsportal.ru/detskiy-sad/raznoe/2018/10/01/osnovy-teatralnoy-kultury&amp;sa=D&amp;ust=1610493079781000&amp;usg=AOvVaw0pwPUbnHjrM-8Hq8KKXlmg" TargetMode="External"/><Relationship Id="rId20" Type="http://schemas.openxmlformats.org/officeDocument/2006/relationships/hyperlink" Target="https://www.google.com/url?q=https://nsportal.ru/shkola/dopolnitelnoe-obrazovanie/library/2012/12/06/v-pomoshch-rukovoditelyu-teatralnogo-kruzhka&amp;sa=D&amp;ust=1610493079783000&amp;usg=AOvVaw3TbycI4NB8RbkmY5mExdzy" TargetMode="External"/><Relationship Id="rId1" Type="http://schemas.openxmlformats.org/officeDocument/2006/relationships/numbering" Target="numbering.xml"/><Relationship Id="rId6" Type="http://schemas.openxmlformats.org/officeDocument/2006/relationships/hyperlink" Target="https://www.google.com/url?q=http://ddt-kalininskaya.ru/wp-content/uploads/2020/05/%25D0%25BF%25D0%25BE%25D0%25BB%25D0%25BE%25D0%25B6%25D0%25B5%25D0%25BD%25D0%25B8%25D0%25B5-%25D0%25BE%25D0%25B1-%25D0%25BE%25D1%2580%25D0%25B3%25D0%25B0%25D0%25BD%25D0%25B8%25D0%25B7%25D0%25B0%25D1%2586%25D0%25B8%25D0%25B8-%25D0%259E%25D0%259F-%25D1%2581-%25D0%25AD%25D0%259E-%25D0%25B8-%25D0%2594%25D0%259E%25D0%25A2.pdf&amp;sa=D&amp;ust=1610493079745000&amp;usg=AOvVaw3ShRpjsVvqCHsgTWm0y9ux" TargetMode="External"/><Relationship Id="rId11" Type="http://schemas.openxmlformats.org/officeDocument/2006/relationships/hyperlink" Target="https://www.google.com/url?q=https://www.krugosvet.ru/enc/kultura_i_obrazovanie/teatr_i_kino/TEATR.html&amp;sa=D&amp;ust=1610493079779000&amp;usg=AOvVaw35mQXBnI-VhCAClgRGEzzk" TargetMode="External"/><Relationship Id="rId24" Type="http://schemas.openxmlformats.org/officeDocument/2006/relationships/hyperlink" Target="https://www.google.com/url?q=https://www.kid-edu.ru/catalog/igrovoe_oborudovanie_i_uchebnye_posobiya/teatralnye_rekvizity_i_kostyumy/kostyumy_dlya_teatralizovannoy_deyatelnosti/&amp;sa=D&amp;ust=1610493079785000&amp;usg=AOvVaw3jBtzfMFu2xD7dAYkYV0Sa" TargetMode="External"/><Relationship Id="rId5" Type="http://schemas.openxmlformats.org/officeDocument/2006/relationships/webSettings" Target="webSettings.xml"/><Relationship Id="rId15" Type="http://schemas.openxmlformats.org/officeDocument/2006/relationships/hyperlink" Target="https://www.google.com/url?q=http://art-complex.ru/pages/slovar/&amp;sa=D&amp;ust=1610493079780000&amp;usg=AOvVaw0kRVTjWS-pjjuB4YXTXPmy" TargetMode="External"/><Relationship Id="rId23" Type="http://schemas.openxmlformats.org/officeDocument/2006/relationships/hyperlink" Target="https://www.google.com/url?q=https://kukuriku.ru/detskie-uchrezhdeniya/kruzhki-sekcii/teatralnye/&amp;sa=D&amp;ust=1610493079784000&amp;usg=AOvVaw1gpfH-JWrU6ptXpuDHcqDW" TargetMode="External"/><Relationship Id="rId10" Type="http://schemas.openxmlformats.org/officeDocument/2006/relationships/hyperlink" Target="https://www.google.com/url?q=https://yandex.ru/promo/yavteatre/theater_types_guide&amp;sa=D&amp;ust=1610493079779000&amp;usg=AOvVaw0yAYDCQRnBIxwxMo3sujha" TargetMode="External"/><Relationship Id="rId19" Type="http://schemas.openxmlformats.org/officeDocument/2006/relationships/hyperlink" Target="https://www.google.com/url?q=https://www.sites.google.com/site/saranakan/home/rezissura/sceniceskaa-rec&amp;sa=D&amp;ust=1610493079782000&amp;usg=AOvVaw0XA97tId95fK4br63mp_pF" TargetMode="External"/><Relationship Id="rId4" Type="http://schemas.openxmlformats.org/officeDocument/2006/relationships/settings" Target="settings.xml"/><Relationship Id="rId9" Type="http://schemas.openxmlformats.org/officeDocument/2006/relationships/hyperlink" Target="https://www.google.com/url?q=http://www.mir-teatra.org/news/chto_takoe_teatr_istorija_teatra/2015-04-27-53&amp;sa=D&amp;ust=1610493079778000&amp;usg=AOvVaw1fCOgQi8Nha1Qz_V597OoN" TargetMode="External"/><Relationship Id="rId14" Type="http://schemas.openxmlformats.org/officeDocument/2006/relationships/hyperlink" Target="https://www.google.com/url?q=http://life.mosmetod.ru/index.php/item/teatralnaya-shpargalka&amp;sa=D&amp;ust=1610493079780000&amp;usg=AOvVaw3IsF60Yg3NHqRU6m2aTRgp" TargetMode="External"/><Relationship Id="rId22" Type="http://schemas.openxmlformats.org/officeDocument/2006/relationships/hyperlink" Target="https://www.google.com/url?q=https://ddt-pervomay.rnd.muzkult.ru/media/2018/12/08/1211269333/4._Detskij_teatr_Lila.pdf&amp;sa=D&amp;ust=1610493079784000&amp;usg=AOvVaw2HkRHQSpBYEZDLQNg3e7Az"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6256</Words>
  <Characters>35664</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Sosh-37-110</dc:creator>
  <cp:lastModifiedBy>User</cp:lastModifiedBy>
  <cp:revision>6</cp:revision>
  <cp:lastPrinted>2021-11-16T12:55:00Z</cp:lastPrinted>
  <dcterms:created xsi:type="dcterms:W3CDTF">2021-11-16T12:50:00Z</dcterms:created>
  <dcterms:modified xsi:type="dcterms:W3CDTF">2022-09-30T18:22:00Z</dcterms:modified>
</cp:coreProperties>
</file>